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0DB" w:rsidRPr="00DE4253" w:rsidRDefault="00DE4253" w:rsidP="00DD5384">
      <w:pPr>
        <w:pStyle w:val="20"/>
        <w:shd w:val="clear" w:color="auto" w:fill="auto"/>
        <w:spacing w:after="0" w:line="240" w:lineRule="auto"/>
        <w:ind w:left="5670" w:firstLine="0"/>
        <w:jc w:val="left"/>
        <w:rPr>
          <w:color w:val="auto"/>
        </w:rPr>
      </w:pPr>
      <w:r w:rsidRPr="0052407C">
        <w:rPr>
          <w:color w:val="auto"/>
        </w:rPr>
        <w:t>Приложение</w:t>
      </w:r>
    </w:p>
    <w:p w:rsidR="00A561DE" w:rsidRDefault="00A561DE" w:rsidP="00DD5384">
      <w:pPr>
        <w:pStyle w:val="20"/>
        <w:shd w:val="clear" w:color="auto" w:fill="auto"/>
        <w:spacing w:after="0" w:line="240" w:lineRule="auto"/>
        <w:ind w:left="5670" w:firstLine="0"/>
        <w:jc w:val="left"/>
      </w:pPr>
    </w:p>
    <w:p w:rsidR="00F340DB" w:rsidRDefault="00924E75" w:rsidP="00DD5384">
      <w:pPr>
        <w:pStyle w:val="20"/>
        <w:shd w:val="clear" w:color="auto" w:fill="auto"/>
        <w:spacing w:after="0" w:line="240" w:lineRule="auto"/>
        <w:ind w:left="5670" w:firstLine="0"/>
        <w:jc w:val="left"/>
      </w:pPr>
      <w:r>
        <w:t>УТВЕРЖДЕН</w:t>
      </w:r>
    </w:p>
    <w:p w:rsidR="00C0204C" w:rsidRDefault="00E167BA" w:rsidP="00DD5384">
      <w:pPr>
        <w:pStyle w:val="20"/>
        <w:shd w:val="clear" w:color="auto" w:fill="auto"/>
        <w:spacing w:after="0" w:line="240" w:lineRule="auto"/>
        <w:ind w:left="5670" w:firstLine="0"/>
        <w:jc w:val="left"/>
      </w:pPr>
      <w:r>
        <w:t>п</w:t>
      </w:r>
      <w:r w:rsidR="00301319">
        <w:t>остановлением</w:t>
      </w:r>
      <w:r w:rsidR="00896241">
        <w:t xml:space="preserve"> </w:t>
      </w:r>
      <w:r w:rsidR="00924E75">
        <w:t>администрации</w:t>
      </w:r>
      <w:r w:rsidR="00896241">
        <w:t xml:space="preserve"> </w:t>
      </w:r>
      <w:r w:rsidR="00924E75">
        <w:t>муниципального</w:t>
      </w:r>
      <w:r w:rsidR="00896241">
        <w:t xml:space="preserve"> </w:t>
      </w:r>
      <w:r w:rsidR="00924E75">
        <w:t>образования</w:t>
      </w:r>
      <w:r w:rsidR="00896241">
        <w:t xml:space="preserve"> </w:t>
      </w:r>
      <w:r w:rsidR="00C3284A">
        <w:t>Брюховецкий</w:t>
      </w:r>
      <w:r w:rsidR="00896241">
        <w:t xml:space="preserve"> </w:t>
      </w:r>
      <w:r w:rsidR="00924E75">
        <w:t>район</w:t>
      </w:r>
      <w:r w:rsidR="00896241">
        <w:t xml:space="preserve"> </w:t>
      </w:r>
    </w:p>
    <w:p w:rsidR="00F340DB" w:rsidRDefault="00924E75" w:rsidP="00DD5384">
      <w:pPr>
        <w:pStyle w:val="20"/>
        <w:shd w:val="clear" w:color="auto" w:fill="auto"/>
        <w:tabs>
          <w:tab w:val="left" w:pos="8632"/>
        </w:tabs>
        <w:spacing w:after="0" w:line="240" w:lineRule="auto"/>
        <w:ind w:left="5670" w:firstLine="0"/>
        <w:jc w:val="left"/>
      </w:pPr>
      <w:r>
        <w:t>от</w:t>
      </w:r>
      <w:r w:rsidR="00896241">
        <w:t xml:space="preserve"> </w:t>
      </w:r>
      <w:r w:rsidR="00C0204C">
        <w:t>_______________</w:t>
      </w:r>
      <w:r w:rsidR="00896241">
        <w:t xml:space="preserve"> </w:t>
      </w:r>
      <w:r w:rsidR="00C0204C">
        <w:t>№</w:t>
      </w:r>
      <w:r w:rsidR="00896241">
        <w:t xml:space="preserve"> </w:t>
      </w:r>
      <w:r w:rsidR="00C0204C">
        <w:t>_</w:t>
      </w:r>
      <w:r w:rsidR="00301319">
        <w:t>_______</w:t>
      </w:r>
    </w:p>
    <w:p w:rsidR="00501329" w:rsidRDefault="00501329" w:rsidP="00DD5384">
      <w:pPr>
        <w:pStyle w:val="20"/>
        <w:shd w:val="clear" w:color="auto" w:fill="auto"/>
        <w:spacing w:after="0" w:line="240" w:lineRule="auto"/>
        <w:ind w:right="20" w:firstLine="0"/>
        <w:jc w:val="left"/>
      </w:pPr>
    </w:p>
    <w:p w:rsidR="00CA7D56" w:rsidRDefault="00CA7D56" w:rsidP="00DD5384">
      <w:pPr>
        <w:pStyle w:val="20"/>
        <w:shd w:val="clear" w:color="auto" w:fill="auto"/>
        <w:spacing w:after="0" w:line="240" w:lineRule="auto"/>
        <w:ind w:right="20" w:firstLine="0"/>
        <w:jc w:val="left"/>
      </w:pPr>
    </w:p>
    <w:p w:rsidR="00CA7D56" w:rsidRDefault="00CA7D56" w:rsidP="00DD5384">
      <w:pPr>
        <w:pStyle w:val="20"/>
        <w:shd w:val="clear" w:color="auto" w:fill="auto"/>
        <w:spacing w:after="0" w:line="240" w:lineRule="auto"/>
        <w:ind w:right="20" w:firstLine="0"/>
        <w:jc w:val="left"/>
      </w:pPr>
    </w:p>
    <w:p w:rsidR="00501329" w:rsidRPr="0052407C" w:rsidRDefault="001755D8" w:rsidP="00DD5384">
      <w:pPr>
        <w:pStyle w:val="20"/>
        <w:shd w:val="clear" w:color="auto" w:fill="auto"/>
        <w:spacing w:after="0" w:line="240" w:lineRule="auto"/>
        <w:ind w:firstLine="0"/>
        <w:rPr>
          <w:b/>
        </w:rPr>
      </w:pPr>
      <w:r>
        <w:rPr>
          <w:b/>
        </w:rPr>
        <w:t>АДМИНИСТРАТИВНЫЙ</w:t>
      </w:r>
      <w:r w:rsidR="00896241">
        <w:rPr>
          <w:b/>
        </w:rPr>
        <w:t xml:space="preserve"> </w:t>
      </w:r>
      <w:r w:rsidR="00501329" w:rsidRPr="0052407C">
        <w:rPr>
          <w:b/>
        </w:rPr>
        <w:t>РЕГЛАМЕНТ</w:t>
      </w:r>
      <w:r w:rsidR="00501329" w:rsidRPr="0052407C">
        <w:rPr>
          <w:b/>
        </w:rPr>
        <w:br/>
        <w:t>предоставления</w:t>
      </w:r>
      <w:r w:rsidR="00896241">
        <w:rPr>
          <w:b/>
        </w:rPr>
        <w:t xml:space="preserve"> </w:t>
      </w:r>
      <w:r w:rsidR="00924E75" w:rsidRPr="0052407C">
        <w:rPr>
          <w:b/>
        </w:rPr>
        <w:t>муниципальной</w:t>
      </w:r>
      <w:r w:rsidR="00896241">
        <w:rPr>
          <w:b/>
        </w:rPr>
        <w:t xml:space="preserve"> </w:t>
      </w:r>
      <w:r w:rsidR="00924E75" w:rsidRPr="0052407C">
        <w:rPr>
          <w:b/>
        </w:rPr>
        <w:t>услуги</w:t>
      </w:r>
      <w:r w:rsidR="00896241">
        <w:rPr>
          <w:b/>
        </w:rPr>
        <w:t xml:space="preserve"> </w:t>
      </w:r>
    </w:p>
    <w:p w:rsidR="00F340DB" w:rsidRPr="009E7A24" w:rsidRDefault="00D01568" w:rsidP="00DD5384">
      <w:pPr>
        <w:pStyle w:val="20"/>
        <w:shd w:val="clear" w:color="auto" w:fill="auto"/>
        <w:spacing w:after="0" w:line="240" w:lineRule="auto"/>
        <w:ind w:firstLine="0"/>
        <w:rPr>
          <w:b/>
        </w:rPr>
      </w:pPr>
      <w:r>
        <w:rPr>
          <w:b/>
        </w:rPr>
        <w:t>«</w:t>
      </w:r>
      <w:r w:rsidR="009E7A24" w:rsidRPr="00A2760B">
        <w:rPr>
          <w:b/>
        </w:rPr>
        <w:t>Выдача</w:t>
      </w:r>
      <w:r w:rsidR="00896241">
        <w:rPr>
          <w:b/>
        </w:rPr>
        <w:t xml:space="preserve"> </w:t>
      </w:r>
      <w:r w:rsidR="009E7A24" w:rsidRPr="00A2760B">
        <w:rPr>
          <w:b/>
        </w:rPr>
        <w:t>градостроительн</w:t>
      </w:r>
      <w:r w:rsidR="00323E49">
        <w:rPr>
          <w:b/>
        </w:rPr>
        <w:t>ых</w:t>
      </w:r>
      <w:r w:rsidR="00896241">
        <w:rPr>
          <w:b/>
        </w:rPr>
        <w:t xml:space="preserve"> </w:t>
      </w:r>
      <w:r w:rsidR="009E7A24" w:rsidRPr="00A2760B">
        <w:rPr>
          <w:b/>
        </w:rPr>
        <w:t>план</w:t>
      </w:r>
      <w:r w:rsidR="00323E49">
        <w:rPr>
          <w:b/>
        </w:rPr>
        <w:t>ов</w:t>
      </w:r>
      <w:r w:rsidR="00896241">
        <w:rPr>
          <w:b/>
        </w:rPr>
        <w:t xml:space="preserve"> </w:t>
      </w:r>
      <w:r w:rsidR="009E7A24" w:rsidRPr="00A2760B">
        <w:rPr>
          <w:b/>
        </w:rPr>
        <w:t>земельн</w:t>
      </w:r>
      <w:r w:rsidR="00323E49">
        <w:rPr>
          <w:b/>
        </w:rPr>
        <w:t>ых</w:t>
      </w:r>
      <w:r w:rsidR="00896241">
        <w:rPr>
          <w:b/>
        </w:rPr>
        <w:t xml:space="preserve"> </w:t>
      </w:r>
      <w:r w:rsidR="009E7A24" w:rsidRPr="00A2760B">
        <w:rPr>
          <w:b/>
        </w:rPr>
        <w:t>участк</w:t>
      </w:r>
      <w:r w:rsidR="00323E49">
        <w:rPr>
          <w:b/>
        </w:rPr>
        <w:t>ов</w:t>
      </w:r>
      <w:r>
        <w:rPr>
          <w:b/>
        </w:rPr>
        <w:t>»</w:t>
      </w:r>
    </w:p>
    <w:p w:rsidR="00501329" w:rsidRDefault="00501329" w:rsidP="00DD5384">
      <w:pPr>
        <w:pStyle w:val="20"/>
        <w:shd w:val="clear" w:color="auto" w:fill="auto"/>
        <w:spacing w:after="0" w:line="240" w:lineRule="auto"/>
        <w:ind w:firstLine="0"/>
        <w:jc w:val="left"/>
      </w:pPr>
    </w:p>
    <w:p w:rsidR="00A561DE" w:rsidRPr="00173124" w:rsidRDefault="007C0885" w:rsidP="00DD5384">
      <w:pPr>
        <w:pStyle w:val="20"/>
        <w:shd w:val="clear" w:color="auto" w:fill="auto"/>
        <w:spacing w:after="0" w:line="240" w:lineRule="auto"/>
        <w:ind w:firstLine="0"/>
        <w:rPr>
          <w:b/>
        </w:rPr>
      </w:pPr>
      <w:r>
        <w:rPr>
          <w:b/>
        </w:rPr>
        <w:t>1</w:t>
      </w:r>
      <w:r w:rsidR="00173124" w:rsidRPr="00173124">
        <w:rPr>
          <w:b/>
        </w:rPr>
        <w:t>.</w:t>
      </w:r>
      <w:r w:rsidR="00896241">
        <w:rPr>
          <w:b/>
        </w:rPr>
        <w:t xml:space="preserve"> </w:t>
      </w:r>
      <w:r w:rsidR="00924E75" w:rsidRPr="00173124">
        <w:rPr>
          <w:b/>
        </w:rPr>
        <w:t>Общие</w:t>
      </w:r>
      <w:r w:rsidR="00896241">
        <w:rPr>
          <w:b/>
        </w:rPr>
        <w:t xml:space="preserve"> </w:t>
      </w:r>
      <w:r w:rsidR="00924E75" w:rsidRPr="00173124">
        <w:rPr>
          <w:b/>
        </w:rPr>
        <w:t>положения</w:t>
      </w:r>
    </w:p>
    <w:p w:rsidR="00173124" w:rsidRDefault="00173124" w:rsidP="00DD5384">
      <w:pPr>
        <w:pStyle w:val="20"/>
        <w:shd w:val="clear" w:color="auto" w:fill="auto"/>
        <w:spacing w:after="0" w:line="240" w:lineRule="auto"/>
        <w:ind w:firstLine="0"/>
      </w:pPr>
    </w:p>
    <w:p w:rsidR="00F340DB" w:rsidRDefault="00A561DE" w:rsidP="00DD5384">
      <w:pPr>
        <w:pStyle w:val="20"/>
        <w:shd w:val="clear" w:color="auto" w:fill="auto"/>
        <w:spacing w:after="0" w:line="240" w:lineRule="auto"/>
        <w:ind w:firstLine="709"/>
        <w:jc w:val="both"/>
      </w:pPr>
      <w:r>
        <w:t>1.1.</w:t>
      </w:r>
      <w:r w:rsidR="00896241">
        <w:t xml:space="preserve"> </w:t>
      </w:r>
      <w:r>
        <w:t>Предмет</w:t>
      </w:r>
      <w:r w:rsidR="00896241">
        <w:t xml:space="preserve"> </w:t>
      </w:r>
      <w:r>
        <w:t>р</w:t>
      </w:r>
      <w:r w:rsidR="00924E75">
        <w:t>егулирования</w:t>
      </w:r>
      <w:r w:rsidR="005C5E2F">
        <w:t xml:space="preserve"> административного регламента</w:t>
      </w:r>
    </w:p>
    <w:p w:rsidR="00A561DE" w:rsidRDefault="00A561DE" w:rsidP="00DD5384">
      <w:pPr>
        <w:pStyle w:val="20"/>
        <w:shd w:val="clear" w:color="auto" w:fill="auto"/>
        <w:spacing w:after="0" w:line="240" w:lineRule="auto"/>
        <w:ind w:firstLine="0"/>
      </w:pPr>
    </w:p>
    <w:p w:rsidR="007C0885" w:rsidRPr="007C0885" w:rsidRDefault="007C0885" w:rsidP="00522F46">
      <w:pPr>
        <w:pStyle w:val="20"/>
        <w:tabs>
          <w:tab w:val="left" w:pos="0"/>
        </w:tabs>
        <w:spacing w:after="0" w:line="240" w:lineRule="auto"/>
        <w:ind w:firstLine="709"/>
        <w:jc w:val="both"/>
        <w:rPr>
          <w:color w:val="auto"/>
        </w:rPr>
      </w:pPr>
      <w:r w:rsidRPr="007C0885">
        <w:rPr>
          <w:color w:val="auto"/>
        </w:rPr>
        <w:t xml:space="preserve">Административный регламент предоставления администрацией муниципального образования </w:t>
      </w:r>
      <w:r>
        <w:rPr>
          <w:color w:val="auto"/>
          <w:lang w:bidi="ar-SA"/>
        </w:rPr>
        <w:t>Брюховецкий район</w:t>
      </w:r>
      <w:r w:rsidRPr="007C0885">
        <w:rPr>
          <w:color w:val="auto"/>
        </w:rPr>
        <w:t xml:space="preserve"> муниципальной услуги </w:t>
      </w:r>
      <w:r w:rsidR="00D01568">
        <w:rPr>
          <w:color w:val="auto"/>
        </w:rPr>
        <w:t>«</w:t>
      </w:r>
      <w:r w:rsidRPr="007C0885">
        <w:rPr>
          <w:color w:val="auto"/>
        </w:rPr>
        <w:t>Выдача градостроительных планов земельных участков</w:t>
      </w:r>
      <w:r w:rsidR="00D01568">
        <w:rPr>
          <w:color w:val="auto"/>
        </w:rPr>
        <w:t>»</w:t>
      </w:r>
      <w:r w:rsidRPr="007C0885">
        <w:rPr>
          <w:color w:val="auto"/>
        </w:rPr>
        <w:t xml:space="preserve"> (далее - регламент) 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w:t>
      </w:r>
      <w:r>
        <w:rPr>
          <w:color w:val="auto"/>
          <w:lang w:bidi="ar-SA"/>
        </w:rPr>
        <w:t>Брюховецкий район</w:t>
      </w:r>
      <w:r w:rsidRPr="007C0885">
        <w:rPr>
          <w:color w:val="auto"/>
        </w:rPr>
        <w:t xml:space="preserve"> муниципальной услуги </w:t>
      </w:r>
      <w:r w:rsidR="00D01568">
        <w:rPr>
          <w:color w:val="auto"/>
        </w:rPr>
        <w:t>«</w:t>
      </w:r>
      <w:r w:rsidRPr="007C0885">
        <w:rPr>
          <w:color w:val="auto"/>
        </w:rPr>
        <w:t>Выдача градостроительных планов земельных участков</w:t>
      </w:r>
      <w:r w:rsidR="00D01568">
        <w:rPr>
          <w:color w:val="auto"/>
        </w:rPr>
        <w:t>»</w:t>
      </w:r>
      <w:r w:rsidRPr="007C0885">
        <w:rPr>
          <w:color w:val="auto"/>
        </w:rPr>
        <w:t xml:space="preserve"> (далее - муниципальная услуга).</w:t>
      </w:r>
      <w:r w:rsidR="00522F46">
        <w:rPr>
          <w:color w:val="auto"/>
        </w:rPr>
        <w:t xml:space="preserve"> </w:t>
      </w:r>
      <w:r w:rsidR="00522F46" w:rsidRPr="00522F46">
        <w:rPr>
          <w:color w:val="auto"/>
        </w:rPr>
        <w:t>П</w:t>
      </w:r>
      <w:r w:rsidR="00522F46">
        <w:rPr>
          <w:color w:val="auto"/>
        </w:rPr>
        <w:t xml:space="preserve">еречень </w:t>
      </w:r>
      <w:r w:rsidR="00522F46" w:rsidRPr="00522F46">
        <w:rPr>
          <w:color w:val="auto"/>
        </w:rPr>
        <w:t>условных обозначений и сокращений</w:t>
      </w:r>
      <w:r w:rsidR="00522F46">
        <w:rPr>
          <w:color w:val="auto"/>
        </w:rPr>
        <w:t xml:space="preserve"> приведен в приложении 5 к настоящему регламенту.</w:t>
      </w:r>
    </w:p>
    <w:p w:rsidR="007C0885" w:rsidRPr="007C0885" w:rsidRDefault="007C0885" w:rsidP="00522F46">
      <w:pPr>
        <w:pStyle w:val="20"/>
        <w:tabs>
          <w:tab w:val="left" w:pos="0"/>
        </w:tabs>
        <w:spacing w:after="0" w:line="240" w:lineRule="auto"/>
        <w:ind w:firstLine="709"/>
        <w:jc w:val="both"/>
        <w:rPr>
          <w:color w:val="auto"/>
        </w:rPr>
      </w:pPr>
      <w:r w:rsidRPr="007C0885">
        <w:rPr>
          <w:color w:val="auto"/>
        </w:rPr>
        <w:t xml:space="preserve">Настоящий Административный регламент распространяется на правоотношения по подготовке, регистрации и выдаче градостроительных планов земельных участков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земельных участков, расположенных на территории муниципального образования </w:t>
      </w:r>
      <w:r>
        <w:rPr>
          <w:color w:val="auto"/>
          <w:lang w:bidi="ar-SA"/>
        </w:rPr>
        <w:t>Брюховецкий район</w:t>
      </w:r>
      <w:r w:rsidRPr="007C0885">
        <w:rPr>
          <w:color w:val="auto"/>
        </w:rPr>
        <w:t>.</w:t>
      </w:r>
    </w:p>
    <w:p w:rsidR="007C0885" w:rsidRPr="007C0885" w:rsidRDefault="007C0885" w:rsidP="00DD5384">
      <w:pPr>
        <w:pStyle w:val="20"/>
        <w:tabs>
          <w:tab w:val="left" w:pos="0"/>
        </w:tabs>
        <w:spacing w:after="0" w:line="240" w:lineRule="auto"/>
        <w:ind w:firstLine="709"/>
        <w:jc w:val="both"/>
        <w:rPr>
          <w:color w:val="auto"/>
        </w:rPr>
      </w:pPr>
      <w:r w:rsidRPr="007C0885">
        <w:rPr>
          <w:color w:val="auto"/>
        </w:rPr>
        <w:t>Предоставление муниципальной услуги осуществляется в отношении земельных участков, границы которых установлены в соответствии с требованиями земельного законодательства.</w:t>
      </w:r>
    </w:p>
    <w:p w:rsidR="007C0885" w:rsidRPr="007C0885" w:rsidRDefault="007C0885" w:rsidP="00DD5384">
      <w:pPr>
        <w:pStyle w:val="20"/>
        <w:tabs>
          <w:tab w:val="left" w:pos="0"/>
        </w:tabs>
        <w:spacing w:after="0" w:line="240" w:lineRule="auto"/>
        <w:ind w:firstLine="709"/>
        <w:jc w:val="both"/>
        <w:rPr>
          <w:color w:val="auto"/>
        </w:rPr>
      </w:pPr>
      <w:r w:rsidRPr="007C0885">
        <w:rPr>
          <w:color w:val="auto"/>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w:t>
      </w:r>
      <w:r w:rsidR="00DC4ED1">
        <w:rPr>
          <w:color w:val="auto"/>
        </w:rPr>
        <w:t>е</w:t>
      </w:r>
      <w:r w:rsidRPr="007C0885">
        <w:rPr>
          <w:color w:val="auto"/>
        </w:rPr>
        <w:t xml:space="preserve">нных проекта межевания территории и (или) схемы </w:t>
      </w:r>
      <w:r w:rsidRPr="007C0885">
        <w:rPr>
          <w:color w:val="auto"/>
        </w:rPr>
        <w:lastRenderedPageBreak/>
        <w:t>расположения земельного участка или земельных участков на кадастровом плане территории.</w:t>
      </w:r>
    </w:p>
    <w:p w:rsidR="00A5544D" w:rsidRDefault="007C0885" w:rsidP="00DD5384">
      <w:pPr>
        <w:pStyle w:val="20"/>
        <w:shd w:val="clear" w:color="auto" w:fill="auto"/>
        <w:tabs>
          <w:tab w:val="left" w:pos="0"/>
        </w:tabs>
        <w:spacing w:after="0" w:line="240" w:lineRule="auto"/>
        <w:ind w:firstLine="709"/>
        <w:jc w:val="both"/>
        <w:rPr>
          <w:color w:val="auto"/>
        </w:rPr>
      </w:pPr>
      <w:r w:rsidRPr="007C0885">
        <w:rPr>
          <w:color w:val="auto"/>
        </w:rPr>
        <w:t>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w:t>
      </w:r>
    </w:p>
    <w:p w:rsidR="007C0885" w:rsidRPr="007C0885" w:rsidRDefault="007C0885" w:rsidP="00DD5384">
      <w:pPr>
        <w:pStyle w:val="20"/>
        <w:shd w:val="clear" w:color="auto" w:fill="auto"/>
        <w:tabs>
          <w:tab w:val="left" w:pos="0"/>
        </w:tabs>
        <w:spacing w:after="0" w:line="240" w:lineRule="auto"/>
        <w:ind w:firstLine="709"/>
        <w:jc w:val="both"/>
        <w:rPr>
          <w:color w:val="auto"/>
          <w:highlight w:val="yellow"/>
        </w:rPr>
      </w:pPr>
    </w:p>
    <w:p w:rsidR="00F340DB" w:rsidRPr="00173124" w:rsidRDefault="00924E75" w:rsidP="00DD5384">
      <w:pPr>
        <w:pStyle w:val="20"/>
        <w:shd w:val="clear" w:color="auto" w:fill="auto"/>
        <w:spacing w:after="0" w:line="240" w:lineRule="auto"/>
        <w:ind w:firstLine="709"/>
        <w:jc w:val="both"/>
      </w:pPr>
      <w:r w:rsidRPr="00173124">
        <w:t>1.2.</w:t>
      </w:r>
      <w:r w:rsidR="00896241">
        <w:t xml:space="preserve"> </w:t>
      </w:r>
      <w:r w:rsidRPr="00173124">
        <w:t>Круг</w:t>
      </w:r>
      <w:r w:rsidR="00896241">
        <w:t xml:space="preserve"> </w:t>
      </w:r>
      <w:r w:rsidRPr="00173124">
        <w:t>заявителей</w:t>
      </w:r>
    </w:p>
    <w:p w:rsidR="00A561DE" w:rsidRDefault="00A561DE" w:rsidP="00DD5384">
      <w:pPr>
        <w:pStyle w:val="20"/>
        <w:shd w:val="clear" w:color="auto" w:fill="auto"/>
        <w:spacing w:after="0" w:line="240" w:lineRule="auto"/>
        <w:ind w:firstLine="600"/>
        <w:jc w:val="both"/>
      </w:pPr>
    </w:p>
    <w:p w:rsidR="007C0885" w:rsidRPr="007C0885" w:rsidRDefault="007C0885" w:rsidP="00DD5384">
      <w:pPr>
        <w:pStyle w:val="20"/>
        <w:spacing w:after="0" w:line="240" w:lineRule="auto"/>
        <w:ind w:firstLine="709"/>
        <w:jc w:val="both"/>
        <w:rPr>
          <w:color w:val="auto"/>
        </w:rPr>
      </w:pPr>
      <w:r w:rsidRPr="007C0885">
        <w:rPr>
          <w:color w:val="auto"/>
        </w:rPr>
        <w:t>Заявителями на получение муниципальной услуги являются:</w:t>
      </w:r>
    </w:p>
    <w:p w:rsidR="007C0885" w:rsidRPr="007C0885" w:rsidRDefault="007C0885" w:rsidP="00DD5384">
      <w:pPr>
        <w:pStyle w:val="20"/>
        <w:spacing w:after="0" w:line="240" w:lineRule="auto"/>
        <w:ind w:firstLine="709"/>
        <w:jc w:val="both"/>
        <w:rPr>
          <w:color w:val="auto"/>
        </w:rPr>
      </w:pPr>
      <w:r w:rsidRPr="007C0885">
        <w:rPr>
          <w:color w:val="auto"/>
        </w:rPr>
        <w:t>1) правообладатели земельных участков;</w:t>
      </w:r>
    </w:p>
    <w:p w:rsidR="007C0885" w:rsidRPr="007C0885" w:rsidRDefault="007C0885" w:rsidP="00DD5384">
      <w:pPr>
        <w:pStyle w:val="20"/>
        <w:spacing w:after="0" w:line="240" w:lineRule="auto"/>
        <w:ind w:firstLine="709"/>
        <w:jc w:val="both"/>
        <w:rPr>
          <w:color w:val="auto"/>
        </w:rPr>
      </w:pPr>
      <w:r w:rsidRPr="007C0885">
        <w:rPr>
          <w:color w:val="auto"/>
        </w:rPr>
        <w:t>2) иное лицо в случае, если:</w:t>
      </w:r>
    </w:p>
    <w:p w:rsidR="00AA2F2B" w:rsidRPr="00AA2F2B" w:rsidRDefault="00E167BA" w:rsidP="00DD5384">
      <w:pPr>
        <w:pStyle w:val="20"/>
        <w:spacing w:after="0" w:line="240" w:lineRule="auto"/>
        <w:ind w:firstLine="709"/>
        <w:jc w:val="both"/>
        <w:rPr>
          <w:color w:val="auto"/>
        </w:rPr>
      </w:pPr>
      <w:proofErr w:type="gramStart"/>
      <w:r>
        <w:rPr>
          <w:color w:val="auto"/>
        </w:rPr>
        <w:t>з</w:t>
      </w:r>
      <w:r w:rsidR="00AA2F2B" w:rsidRPr="00AA2F2B">
        <w:rPr>
          <w:color w:val="auto"/>
        </w:rPr>
        <w:t>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w:t>
      </w:r>
      <w:r w:rsidR="00DC4ED1">
        <w:rPr>
          <w:color w:val="auto"/>
        </w:rPr>
        <w:t>е</w:t>
      </w:r>
      <w:r w:rsidR="00AA2F2B" w:rsidRPr="00AA2F2B">
        <w:rPr>
          <w:color w:val="auto"/>
        </w:rPr>
        <w:t>нных проекта межевания</w:t>
      </w:r>
      <w:proofErr w:type="gramEnd"/>
      <w:r w:rsidR="00AA2F2B" w:rsidRPr="00AA2F2B">
        <w:rPr>
          <w:color w:val="auto"/>
        </w:rPr>
        <w:t xml:space="preserve"> территории и (или) схемы расположения земельного участка или земельных участков на кадастровом плане территории;</w:t>
      </w:r>
    </w:p>
    <w:p w:rsidR="007C0885" w:rsidRPr="007C0885" w:rsidRDefault="00AA2F2B" w:rsidP="00DD5384">
      <w:pPr>
        <w:pStyle w:val="20"/>
        <w:spacing w:after="0" w:line="240" w:lineRule="auto"/>
        <w:ind w:firstLine="709"/>
        <w:jc w:val="both"/>
        <w:rPr>
          <w:color w:val="auto"/>
        </w:rPr>
      </w:pPr>
      <w:proofErr w:type="gramStart"/>
      <w:r w:rsidRPr="00AA2F2B">
        <w:rPr>
          <w:color w:val="auto"/>
        </w:rPr>
        <w:t>земельный участок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w:t>
      </w:r>
      <w:proofErr w:type="gramEnd"/>
      <w:r w:rsidRPr="00AA2F2B">
        <w:rPr>
          <w:color w:val="auto"/>
        </w:rPr>
        <w:t xml:space="preserve">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rsidR="00843B3A" w:rsidRPr="007C0885" w:rsidRDefault="007C0885" w:rsidP="00DD5384">
      <w:pPr>
        <w:pStyle w:val="20"/>
        <w:shd w:val="clear" w:color="auto" w:fill="auto"/>
        <w:spacing w:after="0" w:line="240" w:lineRule="auto"/>
        <w:ind w:firstLine="709"/>
        <w:jc w:val="both"/>
        <w:rPr>
          <w:color w:val="auto"/>
        </w:rPr>
      </w:pPr>
      <w:r w:rsidRPr="007C0885">
        <w:rPr>
          <w:color w:val="auto"/>
        </w:rPr>
        <w:t>От имени заявителя могут действовать его представители, наделенные соответствующими полномочиями.</w:t>
      </w:r>
      <w:r>
        <w:rPr>
          <w:color w:val="auto"/>
        </w:rPr>
        <w:t xml:space="preserve"> </w:t>
      </w:r>
      <w:r w:rsidRPr="007C0885">
        <w:rPr>
          <w:color w:val="auto"/>
        </w:rPr>
        <w:t xml:space="preserve">В качестве уполномоченного представителя заявителя может быть лицо, указанное в части 2 статьи 5 Федерального закона </w:t>
      </w:r>
      <w:r w:rsidRPr="0099580F">
        <w:rPr>
          <w:color w:val="auto"/>
        </w:rPr>
        <w:t>от</w:t>
      </w:r>
      <w:r w:rsidR="00C7528E" w:rsidRPr="0099580F">
        <w:rPr>
          <w:color w:val="auto"/>
        </w:rPr>
        <w:t> </w:t>
      </w:r>
      <w:r w:rsidRPr="0099580F">
        <w:rPr>
          <w:color w:val="auto"/>
        </w:rPr>
        <w:t xml:space="preserve">27 июля 2010 г. № 210-ФЗ </w:t>
      </w:r>
      <w:r w:rsidR="00D01568" w:rsidRPr="0099580F">
        <w:rPr>
          <w:color w:val="auto"/>
        </w:rPr>
        <w:t>«</w:t>
      </w:r>
      <w:r w:rsidRPr="0099580F">
        <w:rPr>
          <w:color w:val="auto"/>
        </w:rPr>
        <w:t>Об организации предоставления государственных и муниципальных услуг</w:t>
      </w:r>
      <w:r w:rsidR="00D01568" w:rsidRPr="0099580F">
        <w:rPr>
          <w:color w:val="auto"/>
        </w:rPr>
        <w:t>»</w:t>
      </w:r>
      <w:r w:rsidRPr="0099580F">
        <w:rPr>
          <w:color w:val="auto"/>
        </w:rPr>
        <w:t xml:space="preserve"> (далее – Федеральный закон № 210-ФЗ), за исключением случая, указанного в части 3 статьи 5 Федерального закона №</w:t>
      </w:r>
      <w:r w:rsidR="00563A6C" w:rsidRPr="0099580F">
        <w:rPr>
          <w:color w:val="auto"/>
        </w:rPr>
        <w:t> </w:t>
      </w:r>
      <w:r w:rsidRPr="0099580F">
        <w:rPr>
          <w:color w:val="auto"/>
        </w:rPr>
        <w:t>210-ФЗ.</w:t>
      </w:r>
    </w:p>
    <w:p w:rsidR="007C0885" w:rsidRPr="00C7528E" w:rsidRDefault="007C0885" w:rsidP="00DD5384">
      <w:pPr>
        <w:pStyle w:val="20"/>
        <w:shd w:val="clear" w:color="auto" w:fill="auto"/>
        <w:spacing w:after="0" w:line="240" w:lineRule="auto"/>
        <w:ind w:firstLine="600"/>
        <w:jc w:val="both"/>
        <w:rPr>
          <w:color w:val="auto"/>
        </w:rPr>
      </w:pPr>
    </w:p>
    <w:p w:rsidR="007F4322" w:rsidRDefault="007F4322" w:rsidP="00E167BA">
      <w:pPr>
        <w:pStyle w:val="20"/>
        <w:spacing w:after="0" w:line="240" w:lineRule="auto"/>
        <w:ind w:firstLine="709"/>
        <w:jc w:val="both"/>
        <w:rPr>
          <w:color w:val="auto"/>
        </w:rPr>
      </w:pPr>
    </w:p>
    <w:p w:rsidR="007F4322" w:rsidRDefault="007F4322" w:rsidP="00E167BA">
      <w:pPr>
        <w:pStyle w:val="20"/>
        <w:spacing w:after="0" w:line="240" w:lineRule="auto"/>
        <w:ind w:firstLine="709"/>
        <w:jc w:val="both"/>
        <w:rPr>
          <w:color w:val="auto"/>
        </w:rPr>
      </w:pPr>
    </w:p>
    <w:p w:rsidR="007F4322" w:rsidRDefault="007F4322" w:rsidP="00E167BA">
      <w:pPr>
        <w:pStyle w:val="20"/>
        <w:spacing w:after="0" w:line="240" w:lineRule="auto"/>
        <w:ind w:firstLine="709"/>
        <w:jc w:val="both"/>
        <w:rPr>
          <w:color w:val="auto"/>
        </w:rPr>
      </w:pPr>
    </w:p>
    <w:p w:rsidR="00C7528E" w:rsidRPr="00C7528E" w:rsidRDefault="00924E75" w:rsidP="00E167BA">
      <w:pPr>
        <w:pStyle w:val="20"/>
        <w:spacing w:after="0" w:line="240" w:lineRule="auto"/>
        <w:ind w:firstLine="709"/>
        <w:jc w:val="both"/>
        <w:rPr>
          <w:color w:val="auto"/>
        </w:rPr>
      </w:pPr>
      <w:r w:rsidRPr="00493EF8">
        <w:rPr>
          <w:color w:val="auto"/>
        </w:rPr>
        <w:lastRenderedPageBreak/>
        <w:t>1.3.</w:t>
      </w:r>
      <w:r w:rsidR="00896241" w:rsidRPr="00493EF8">
        <w:rPr>
          <w:color w:val="auto"/>
        </w:rPr>
        <w:t xml:space="preserve"> </w:t>
      </w:r>
      <w:proofErr w:type="gramStart"/>
      <w:r w:rsidR="00C7528E" w:rsidRPr="00493EF8">
        <w:rPr>
          <w:color w:val="auto"/>
        </w:rPr>
        <w:t>Т</w:t>
      </w:r>
      <w:r w:rsidR="00E167BA">
        <w:t>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государственной информационной системе «Портал государственных и муниципальных услуг (функций)» Краснодарского края (далее соответственно - категории (признаки) заявителей, Портал государственных и муниципальных услуг (функций)</w:t>
      </w:r>
      <w:proofErr w:type="gramEnd"/>
    </w:p>
    <w:p w:rsidR="008934AB" w:rsidRDefault="008934AB" w:rsidP="00DD5384">
      <w:pPr>
        <w:pStyle w:val="20"/>
        <w:shd w:val="clear" w:color="auto" w:fill="auto"/>
        <w:spacing w:after="0" w:line="240" w:lineRule="auto"/>
        <w:ind w:firstLine="709"/>
        <w:jc w:val="both"/>
        <w:rPr>
          <w:color w:val="auto"/>
          <w:highlight w:val="yellow"/>
        </w:rPr>
      </w:pPr>
    </w:p>
    <w:p w:rsidR="008934AB" w:rsidRPr="008934AB" w:rsidRDefault="00C7528E" w:rsidP="00DD5384">
      <w:pPr>
        <w:pStyle w:val="20"/>
        <w:spacing w:after="0" w:line="240" w:lineRule="auto"/>
        <w:ind w:firstLine="709"/>
        <w:jc w:val="both"/>
        <w:rPr>
          <w:color w:val="auto"/>
        </w:rPr>
      </w:pPr>
      <w:r w:rsidRPr="009173F4">
        <w:rPr>
          <w:color w:val="auto"/>
        </w:rPr>
        <w:t>Муниципальная услуга предоставляется заявителю в соответствии с</w:t>
      </w:r>
      <w:r w:rsidRPr="00162827">
        <w:rPr>
          <w:color w:val="auto"/>
        </w:rPr>
        <w:t xml:space="preserve"> </w:t>
      </w:r>
      <w:r w:rsidR="008934AB" w:rsidRPr="008934AB">
        <w:rPr>
          <w:color w:val="auto"/>
        </w:rPr>
        <w:t xml:space="preserve">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Краснодарского края в информационно-телекоммуникационной сети «Интернет» (далее соответственно – категории (признаки) заявителей, Портал). </w:t>
      </w:r>
    </w:p>
    <w:p w:rsidR="00C7528E" w:rsidRDefault="008934AB" w:rsidP="00DD5384">
      <w:pPr>
        <w:pStyle w:val="20"/>
        <w:shd w:val="clear" w:color="auto" w:fill="auto"/>
        <w:spacing w:after="0" w:line="240" w:lineRule="auto"/>
        <w:ind w:firstLine="709"/>
        <w:jc w:val="both"/>
        <w:rPr>
          <w:color w:val="auto"/>
        </w:rPr>
      </w:pPr>
      <w:r w:rsidRPr="008934AB">
        <w:rPr>
          <w:color w:val="auto"/>
        </w:rPr>
        <w:t xml:space="preserve">Идентификаторы категорий (признаков) заявителей приведены в </w:t>
      </w:r>
      <w:bookmarkStart w:id="0" w:name="прилКатегорПризнаков"/>
      <w:r w:rsidRPr="0099580F">
        <w:rPr>
          <w:color w:val="auto"/>
        </w:rPr>
        <w:t>приложении 2</w:t>
      </w:r>
      <w:r w:rsidRPr="008934AB">
        <w:rPr>
          <w:color w:val="auto"/>
        </w:rPr>
        <w:t xml:space="preserve"> </w:t>
      </w:r>
      <w:bookmarkEnd w:id="0"/>
      <w:r w:rsidRPr="008934AB">
        <w:rPr>
          <w:color w:val="auto"/>
        </w:rPr>
        <w:t>к настоящему регламенту.</w:t>
      </w:r>
    </w:p>
    <w:p w:rsidR="008934AB" w:rsidRDefault="008934AB" w:rsidP="00DD5384">
      <w:pPr>
        <w:pStyle w:val="20"/>
        <w:shd w:val="clear" w:color="auto" w:fill="auto"/>
        <w:spacing w:after="0" w:line="240" w:lineRule="auto"/>
        <w:ind w:firstLine="709"/>
        <w:jc w:val="both"/>
      </w:pPr>
    </w:p>
    <w:p w:rsidR="00D25362" w:rsidRDefault="00924E75" w:rsidP="00DD5384">
      <w:pPr>
        <w:pStyle w:val="20"/>
        <w:shd w:val="clear" w:color="auto" w:fill="auto"/>
        <w:spacing w:after="0" w:line="240" w:lineRule="auto"/>
        <w:ind w:firstLine="0"/>
        <w:rPr>
          <w:b/>
        </w:rPr>
      </w:pPr>
      <w:r w:rsidRPr="008711C2">
        <w:rPr>
          <w:b/>
        </w:rPr>
        <w:t>2.</w:t>
      </w:r>
      <w:r w:rsidR="00896241" w:rsidRPr="008711C2">
        <w:rPr>
          <w:b/>
        </w:rPr>
        <w:t xml:space="preserve"> </w:t>
      </w:r>
      <w:r w:rsidRPr="008711C2">
        <w:rPr>
          <w:b/>
        </w:rPr>
        <w:t>Стандарт</w:t>
      </w:r>
      <w:r w:rsidR="00896241" w:rsidRPr="008711C2">
        <w:rPr>
          <w:b/>
        </w:rPr>
        <w:t xml:space="preserve"> </w:t>
      </w:r>
      <w:r w:rsidRPr="008711C2">
        <w:rPr>
          <w:b/>
        </w:rPr>
        <w:t>предоставления</w:t>
      </w:r>
      <w:r w:rsidR="00896241" w:rsidRPr="008711C2">
        <w:rPr>
          <w:b/>
        </w:rPr>
        <w:t xml:space="preserve"> </w:t>
      </w:r>
      <w:r w:rsidRPr="008711C2">
        <w:rPr>
          <w:b/>
        </w:rPr>
        <w:t>муниципальной</w:t>
      </w:r>
      <w:r w:rsidR="00896241" w:rsidRPr="008711C2">
        <w:rPr>
          <w:b/>
        </w:rPr>
        <w:t xml:space="preserve"> </w:t>
      </w:r>
      <w:r w:rsidRPr="008711C2">
        <w:rPr>
          <w:b/>
        </w:rPr>
        <w:t>услуги</w:t>
      </w:r>
    </w:p>
    <w:p w:rsidR="00323E49" w:rsidRDefault="00323E49" w:rsidP="00DD5384">
      <w:pPr>
        <w:pStyle w:val="20"/>
        <w:shd w:val="clear" w:color="auto" w:fill="auto"/>
        <w:spacing w:after="0" w:line="240" w:lineRule="auto"/>
        <w:ind w:firstLine="709"/>
        <w:jc w:val="both"/>
      </w:pPr>
    </w:p>
    <w:p w:rsidR="00F340DB" w:rsidRPr="00D25362" w:rsidRDefault="00924E75" w:rsidP="00DD5384">
      <w:pPr>
        <w:pStyle w:val="20"/>
        <w:shd w:val="clear" w:color="auto" w:fill="auto"/>
        <w:spacing w:after="0" w:line="240" w:lineRule="auto"/>
        <w:ind w:firstLine="709"/>
        <w:jc w:val="both"/>
      </w:pPr>
      <w:r w:rsidRPr="00D25362">
        <w:t>2.1.</w:t>
      </w:r>
      <w:r w:rsidR="00896241">
        <w:t xml:space="preserve"> </w:t>
      </w:r>
      <w:r w:rsidRPr="00D25362">
        <w:t>Наименование</w:t>
      </w:r>
      <w:r w:rsidR="00896241">
        <w:t xml:space="preserve"> </w:t>
      </w:r>
      <w:r w:rsidRPr="00D25362">
        <w:t>муниципальной</w:t>
      </w:r>
      <w:r w:rsidR="00896241">
        <w:t xml:space="preserve"> </w:t>
      </w:r>
      <w:r w:rsidRPr="00D25362">
        <w:t>услуги</w:t>
      </w:r>
    </w:p>
    <w:p w:rsidR="00173124" w:rsidRPr="00173124" w:rsidRDefault="00173124" w:rsidP="00DD5384">
      <w:pPr>
        <w:pStyle w:val="20"/>
        <w:shd w:val="clear" w:color="auto" w:fill="auto"/>
        <w:spacing w:after="0" w:line="240" w:lineRule="auto"/>
        <w:ind w:firstLine="0"/>
        <w:rPr>
          <w:b/>
        </w:rPr>
      </w:pPr>
    </w:p>
    <w:p w:rsidR="00F340DB" w:rsidRDefault="00323E49" w:rsidP="00DD5384">
      <w:pPr>
        <w:pStyle w:val="20"/>
        <w:shd w:val="clear" w:color="auto" w:fill="auto"/>
        <w:spacing w:after="0" w:line="240" w:lineRule="auto"/>
        <w:ind w:firstLine="709"/>
        <w:jc w:val="both"/>
      </w:pPr>
      <w:r>
        <w:t>Наименование м</w:t>
      </w:r>
      <w:r w:rsidR="00924E75" w:rsidRPr="00A2760B">
        <w:t>униципальн</w:t>
      </w:r>
      <w:r>
        <w:t>ой</w:t>
      </w:r>
      <w:r w:rsidR="00896241">
        <w:t xml:space="preserve"> </w:t>
      </w:r>
      <w:r w:rsidR="00924E75" w:rsidRPr="00A2760B">
        <w:t>услуг</w:t>
      </w:r>
      <w:r>
        <w:t>и</w:t>
      </w:r>
      <w:r w:rsidR="00896241">
        <w:t xml:space="preserve"> </w:t>
      </w:r>
      <w:r w:rsidR="00924E75" w:rsidRPr="00A2760B">
        <w:t>-</w:t>
      </w:r>
      <w:r w:rsidR="00896241">
        <w:t xml:space="preserve"> </w:t>
      </w:r>
      <w:r w:rsidR="00D01568">
        <w:t>«</w:t>
      </w:r>
      <w:r w:rsidR="00924E75" w:rsidRPr="00A2760B">
        <w:t>Выдача</w:t>
      </w:r>
      <w:r w:rsidR="00896241">
        <w:t xml:space="preserve"> </w:t>
      </w:r>
      <w:r w:rsidR="00924E75" w:rsidRPr="00A2760B">
        <w:t>градостроительн</w:t>
      </w:r>
      <w:r>
        <w:t>ых</w:t>
      </w:r>
      <w:r w:rsidR="00896241">
        <w:t xml:space="preserve"> </w:t>
      </w:r>
      <w:r w:rsidR="006724D2" w:rsidRPr="00A2760B">
        <w:t>план</w:t>
      </w:r>
      <w:r>
        <w:t>ов</w:t>
      </w:r>
      <w:r w:rsidR="00896241">
        <w:t xml:space="preserve"> </w:t>
      </w:r>
      <w:r w:rsidR="00924E75" w:rsidRPr="00A2760B">
        <w:t>земельн</w:t>
      </w:r>
      <w:r w:rsidR="00555842">
        <w:t>ых</w:t>
      </w:r>
      <w:r w:rsidR="00896241">
        <w:t xml:space="preserve"> </w:t>
      </w:r>
      <w:r w:rsidR="006724D2" w:rsidRPr="00A2760B">
        <w:t>участк</w:t>
      </w:r>
      <w:r w:rsidR="00555842">
        <w:t>ов</w:t>
      </w:r>
      <w:r w:rsidR="00D01568">
        <w:t>»</w:t>
      </w:r>
      <w:r w:rsidR="00924E75" w:rsidRPr="00A2760B">
        <w:t>.</w:t>
      </w:r>
    </w:p>
    <w:p w:rsidR="00501329" w:rsidRDefault="00501329" w:rsidP="00DD5384">
      <w:pPr>
        <w:pStyle w:val="20"/>
        <w:shd w:val="clear" w:color="auto" w:fill="auto"/>
        <w:spacing w:after="0" w:line="240" w:lineRule="auto"/>
        <w:ind w:firstLine="0"/>
        <w:jc w:val="left"/>
      </w:pPr>
    </w:p>
    <w:p w:rsidR="00F340DB" w:rsidRDefault="00924E75" w:rsidP="00DD5384">
      <w:pPr>
        <w:pStyle w:val="20"/>
        <w:shd w:val="clear" w:color="auto" w:fill="auto"/>
        <w:spacing w:after="0" w:line="240" w:lineRule="auto"/>
        <w:ind w:firstLine="709"/>
        <w:jc w:val="both"/>
      </w:pPr>
      <w:r>
        <w:t>2.2.</w:t>
      </w:r>
      <w:r w:rsidR="00896241">
        <w:t xml:space="preserve"> </w:t>
      </w:r>
      <w:r>
        <w:t>Наименование</w:t>
      </w:r>
      <w:r w:rsidR="00896241">
        <w:t xml:space="preserve"> </w:t>
      </w:r>
      <w:r>
        <w:t>органа,</w:t>
      </w:r>
      <w:r w:rsidR="00896241">
        <w:t xml:space="preserve"> </w:t>
      </w:r>
      <w:r>
        <w:t>предоставляющего</w:t>
      </w:r>
      <w:r w:rsidR="00323E49">
        <w:t xml:space="preserve"> </w:t>
      </w:r>
      <w:r>
        <w:t>муниципальную</w:t>
      </w:r>
      <w:r w:rsidR="00896241">
        <w:t xml:space="preserve"> </w:t>
      </w:r>
      <w:r>
        <w:t>услугу</w:t>
      </w:r>
    </w:p>
    <w:p w:rsidR="00D25362" w:rsidRDefault="00D25362" w:rsidP="00DD5384">
      <w:pPr>
        <w:pStyle w:val="20"/>
        <w:shd w:val="clear" w:color="auto" w:fill="auto"/>
        <w:spacing w:after="0" w:line="240" w:lineRule="auto"/>
        <w:ind w:firstLine="0"/>
      </w:pPr>
    </w:p>
    <w:p w:rsidR="00323E49" w:rsidRPr="00323E49" w:rsidRDefault="00323E49" w:rsidP="00DD5384">
      <w:pPr>
        <w:pStyle w:val="20"/>
        <w:spacing w:after="0" w:line="240" w:lineRule="auto"/>
        <w:ind w:firstLine="709"/>
        <w:jc w:val="both"/>
        <w:rPr>
          <w:color w:val="auto"/>
          <w:lang w:eastAsia="ar-SA" w:bidi="ar-SA"/>
        </w:rPr>
      </w:pPr>
      <w:r>
        <w:rPr>
          <w:color w:val="auto"/>
          <w:lang w:eastAsia="ar-SA" w:bidi="ar-SA"/>
        </w:rPr>
        <w:t>2.2.1</w:t>
      </w:r>
      <w:r w:rsidRPr="00323E49">
        <w:rPr>
          <w:color w:val="auto"/>
          <w:lang w:eastAsia="ar-SA" w:bidi="ar-SA"/>
        </w:rPr>
        <w:t xml:space="preserve">. Предоставление муниципальной услуги осуществляется администрацией муниципального образования </w:t>
      </w:r>
      <w:r>
        <w:rPr>
          <w:color w:val="auto"/>
          <w:lang w:bidi="ar-SA"/>
        </w:rPr>
        <w:t>Брюховецкий район</w:t>
      </w:r>
      <w:r w:rsidRPr="00323E49">
        <w:rPr>
          <w:color w:val="auto"/>
          <w:lang w:eastAsia="ar-SA" w:bidi="ar-SA"/>
        </w:rPr>
        <w:t>.</w:t>
      </w:r>
    </w:p>
    <w:p w:rsidR="00323E49" w:rsidRPr="00323E49" w:rsidRDefault="00555842" w:rsidP="00DD5384">
      <w:pPr>
        <w:pStyle w:val="20"/>
        <w:spacing w:after="0" w:line="240" w:lineRule="auto"/>
        <w:ind w:firstLine="709"/>
        <w:jc w:val="both"/>
        <w:rPr>
          <w:color w:val="auto"/>
          <w:lang w:eastAsia="ar-SA" w:bidi="ar-SA"/>
        </w:rPr>
      </w:pPr>
      <w:r>
        <w:rPr>
          <w:color w:val="auto"/>
          <w:lang w:eastAsia="ar-SA" w:bidi="ar-SA"/>
        </w:rPr>
        <w:t>2.2.2</w:t>
      </w:r>
      <w:r w:rsidRPr="00323E49">
        <w:rPr>
          <w:color w:val="auto"/>
          <w:lang w:eastAsia="ar-SA" w:bidi="ar-SA"/>
        </w:rPr>
        <w:t>.</w:t>
      </w:r>
      <w:r>
        <w:rPr>
          <w:color w:val="auto"/>
          <w:lang w:eastAsia="ar-SA" w:bidi="ar-SA"/>
        </w:rPr>
        <w:t xml:space="preserve"> </w:t>
      </w:r>
      <w:r w:rsidR="00323E49" w:rsidRPr="00323E49">
        <w:rPr>
          <w:color w:val="auto"/>
          <w:lang w:eastAsia="ar-SA" w:bidi="ar-SA"/>
        </w:rPr>
        <w:t xml:space="preserve">Администрация муниципального образования </w:t>
      </w:r>
      <w:r w:rsidR="00323E49">
        <w:rPr>
          <w:color w:val="auto"/>
          <w:lang w:bidi="ar-SA"/>
        </w:rPr>
        <w:t>Брюховецкий район</w:t>
      </w:r>
      <w:r w:rsidR="00323E49" w:rsidRPr="00323E49">
        <w:rPr>
          <w:color w:val="auto"/>
          <w:lang w:eastAsia="ar-SA" w:bidi="ar-SA"/>
        </w:rPr>
        <w:t xml:space="preserve"> предоставляет муниципальную услугу через отдел по архитектуре и градостроительству управления по архитектуре, строительству и ЖКХ администрации муниципального образования Брюховецкий район (далее - уполномоченный орган).</w:t>
      </w:r>
    </w:p>
    <w:p w:rsidR="00323E49" w:rsidRPr="00323E49" w:rsidRDefault="00323E49" w:rsidP="00DD5384">
      <w:pPr>
        <w:pStyle w:val="20"/>
        <w:spacing w:after="0" w:line="240" w:lineRule="auto"/>
        <w:ind w:firstLine="709"/>
        <w:jc w:val="both"/>
        <w:rPr>
          <w:color w:val="auto"/>
          <w:lang w:eastAsia="ar-SA" w:bidi="ar-SA"/>
        </w:rPr>
      </w:pPr>
      <w:r w:rsidRPr="00323E49">
        <w:rPr>
          <w:color w:val="auto"/>
          <w:lang w:eastAsia="ar-SA" w:bidi="ar-SA"/>
        </w:rPr>
        <w:t xml:space="preserve">В предоставлении муниципальной услуги участвуют: уполномоченный орган, </w:t>
      </w:r>
      <w:r w:rsidR="00555842">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r w:rsidRPr="00323E49">
        <w:rPr>
          <w:color w:val="auto"/>
          <w:lang w:eastAsia="ar-SA" w:bidi="ar-SA"/>
        </w:rPr>
        <w:t>.</w:t>
      </w:r>
    </w:p>
    <w:p w:rsidR="00323E49" w:rsidRPr="00323E49" w:rsidRDefault="00323E49" w:rsidP="00DD5384">
      <w:pPr>
        <w:pStyle w:val="20"/>
        <w:spacing w:after="0" w:line="240" w:lineRule="auto"/>
        <w:ind w:firstLine="709"/>
        <w:jc w:val="both"/>
        <w:rPr>
          <w:color w:val="auto"/>
          <w:lang w:eastAsia="ar-SA" w:bidi="ar-SA"/>
        </w:rPr>
      </w:pPr>
      <w:r w:rsidRPr="00323E49">
        <w:rPr>
          <w:color w:val="auto"/>
          <w:lang w:eastAsia="ar-SA" w:bidi="ar-SA"/>
        </w:rPr>
        <w:t>В процессе предоставления муниципальной услуги уполномоченный орган взаимодействует с:</w:t>
      </w:r>
    </w:p>
    <w:p w:rsidR="00323E49" w:rsidRPr="00323E49" w:rsidRDefault="00323E49" w:rsidP="00DD5384">
      <w:pPr>
        <w:pStyle w:val="20"/>
        <w:spacing w:after="0" w:line="240" w:lineRule="auto"/>
        <w:ind w:firstLine="709"/>
        <w:jc w:val="both"/>
        <w:rPr>
          <w:color w:val="auto"/>
          <w:lang w:eastAsia="ar-SA" w:bidi="ar-SA"/>
        </w:rPr>
      </w:pPr>
      <w:r w:rsidRPr="00323E49">
        <w:rPr>
          <w:color w:val="auto"/>
          <w:lang w:eastAsia="ar-SA" w:bidi="ar-SA"/>
        </w:rPr>
        <w:t>Федеральной налоговой службой Российской Федерации;</w:t>
      </w:r>
    </w:p>
    <w:p w:rsidR="00323E49" w:rsidRPr="00323E49" w:rsidRDefault="00555842" w:rsidP="00DD5384">
      <w:pPr>
        <w:pStyle w:val="20"/>
        <w:spacing w:after="0" w:line="240" w:lineRule="auto"/>
        <w:ind w:firstLine="709"/>
        <w:jc w:val="both"/>
        <w:rPr>
          <w:color w:val="auto"/>
          <w:lang w:eastAsia="ar-SA" w:bidi="ar-SA"/>
        </w:rPr>
      </w:pPr>
      <w:r>
        <w:rPr>
          <w:color w:val="auto"/>
          <w:lang w:eastAsia="ar-SA" w:bidi="ar-SA"/>
        </w:rPr>
        <w:t>у</w:t>
      </w:r>
      <w:r w:rsidR="00323E49" w:rsidRPr="00323E49">
        <w:rPr>
          <w:color w:val="auto"/>
          <w:lang w:eastAsia="ar-SA" w:bidi="ar-SA"/>
        </w:rPr>
        <w:t>правлением Федеральной службы государственной регистрации, кадастра и картографии по Краснодарскому краю.</w:t>
      </w:r>
    </w:p>
    <w:p w:rsidR="00323E49" w:rsidRDefault="00323E49" w:rsidP="00DD5384">
      <w:pPr>
        <w:pStyle w:val="20"/>
        <w:shd w:val="clear" w:color="auto" w:fill="auto"/>
        <w:spacing w:after="0" w:line="240" w:lineRule="auto"/>
        <w:ind w:firstLine="708"/>
        <w:jc w:val="both"/>
      </w:pPr>
    </w:p>
    <w:p w:rsidR="007F4322" w:rsidRDefault="007F4322" w:rsidP="00DD5384">
      <w:pPr>
        <w:pStyle w:val="20"/>
        <w:shd w:val="clear" w:color="auto" w:fill="auto"/>
        <w:spacing w:after="0" w:line="240" w:lineRule="auto"/>
        <w:ind w:firstLine="709"/>
        <w:jc w:val="both"/>
        <w:rPr>
          <w:color w:val="auto"/>
        </w:rPr>
      </w:pPr>
    </w:p>
    <w:p w:rsidR="007F4322" w:rsidRDefault="007F4322" w:rsidP="00DD5384">
      <w:pPr>
        <w:pStyle w:val="20"/>
        <w:shd w:val="clear" w:color="auto" w:fill="auto"/>
        <w:spacing w:after="0" w:line="240" w:lineRule="auto"/>
        <w:ind w:firstLine="709"/>
        <w:jc w:val="both"/>
        <w:rPr>
          <w:color w:val="auto"/>
        </w:rPr>
      </w:pPr>
    </w:p>
    <w:p w:rsidR="00F340DB" w:rsidRPr="00746669" w:rsidRDefault="00746669" w:rsidP="00DD5384">
      <w:pPr>
        <w:pStyle w:val="20"/>
        <w:shd w:val="clear" w:color="auto" w:fill="auto"/>
        <w:spacing w:after="0" w:line="240" w:lineRule="auto"/>
        <w:ind w:firstLine="709"/>
        <w:jc w:val="both"/>
        <w:rPr>
          <w:color w:val="auto"/>
        </w:rPr>
      </w:pPr>
      <w:r w:rsidRPr="00746669">
        <w:rPr>
          <w:color w:val="auto"/>
        </w:rPr>
        <w:lastRenderedPageBreak/>
        <w:t>2.</w:t>
      </w:r>
      <w:r w:rsidR="00924E75" w:rsidRPr="00746669">
        <w:rPr>
          <w:color w:val="auto"/>
        </w:rPr>
        <w:t>3.</w:t>
      </w:r>
      <w:r w:rsidR="00896241" w:rsidRPr="00746669">
        <w:rPr>
          <w:color w:val="auto"/>
        </w:rPr>
        <w:t xml:space="preserve"> </w:t>
      </w:r>
      <w:r w:rsidR="00323E49" w:rsidRPr="00746669">
        <w:rPr>
          <w:color w:val="auto"/>
        </w:rPr>
        <w:t>Р</w:t>
      </w:r>
      <w:r w:rsidR="00924E75" w:rsidRPr="00746669">
        <w:rPr>
          <w:color w:val="auto"/>
        </w:rPr>
        <w:t>езультат</w:t>
      </w:r>
      <w:r w:rsidR="00896241" w:rsidRPr="00746669">
        <w:rPr>
          <w:color w:val="auto"/>
        </w:rPr>
        <w:t xml:space="preserve"> </w:t>
      </w:r>
      <w:r w:rsidR="00924E75" w:rsidRPr="00746669">
        <w:rPr>
          <w:color w:val="auto"/>
        </w:rPr>
        <w:t>предоставления</w:t>
      </w:r>
      <w:r w:rsidR="00323E49" w:rsidRPr="00746669">
        <w:rPr>
          <w:color w:val="auto"/>
        </w:rPr>
        <w:t xml:space="preserve"> </w:t>
      </w:r>
      <w:r w:rsidR="00924E75" w:rsidRPr="00746669">
        <w:rPr>
          <w:color w:val="auto"/>
        </w:rPr>
        <w:t>муниципальной</w:t>
      </w:r>
      <w:r w:rsidR="00896241" w:rsidRPr="00746669">
        <w:rPr>
          <w:color w:val="auto"/>
        </w:rPr>
        <w:t xml:space="preserve"> </w:t>
      </w:r>
      <w:r w:rsidR="00924E75" w:rsidRPr="00746669">
        <w:rPr>
          <w:color w:val="auto"/>
        </w:rPr>
        <w:t>услуги</w:t>
      </w:r>
    </w:p>
    <w:p w:rsidR="00173124" w:rsidRPr="00746669" w:rsidRDefault="00173124" w:rsidP="00DD5384">
      <w:pPr>
        <w:pStyle w:val="20"/>
        <w:shd w:val="clear" w:color="auto" w:fill="auto"/>
        <w:spacing w:after="0" w:line="240" w:lineRule="auto"/>
        <w:ind w:firstLine="0"/>
        <w:jc w:val="both"/>
        <w:rPr>
          <w:color w:val="auto"/>
        </w:rPr>
      </w:pPr>
    </w:p>
    <w:p w:rsidR="00746669" w:rsidRPr="00746669" w:rsidRDefault="00746669" w:rsidP="00DD5384">
      <w:pPr>
        <w:pStyle w:val="20"/>
        <w:spacing w:after="0" w:line="240" w:lineRule="auto"/>
        <w:ind w:firstLine="709"/>
        <w:jc w:val="both"/>
        <w:rPr>
          <w:color w:val="auto"/>
        </w:rPr>
      </w:pPr>
      <w:r w:rsidRPr="00746669">
        <w:rPr>
          <w:color w:val="auto"/>
        </w:rPr>
        <w:t>2.3.1. Результатом предоставления муниципальной услуги является:</w:t>
      </w:r>
    </w:p>
    <w:p w:rsidR="00746669" w:rsidRPr="00746669" w:rsidRDefault="00746669" w:rsidP="00DD5384">
      <w:pPr>
        <w:pStyle w:val="20"/>
        <w:spacing w:after="0" w:line="240" w:lineRule="auto"/>
        <w:ind w:firstLine="709"/>
        <w:jc w:val="both"/>
        <w:rPr>
          <w:color w:val="auto"/>
        </w:rPr>
      </w:pPr>
      <w:r w:rsidRPr="00746669">
        <w:rPr>
          <w:color w:val="auto"/>
        </w:rPr>
        <w:t xml:space="preserve">2.3.1.1 </w:t>
      </w:r>
      <w:r w:rsidR="00CE6DB4">
        <w:rPr>
          <w:rFonts w:eastAsia="Calibri"/>
        </w:rPr>
        <w:t>В случае выдачи градостроительного плана земельного участка</w:t>
      </w:r>
      <w:r w:rsidRPr="00746669">
        <w:rPr>
          <w:color w:val="auto"/>
        </w:rPr>
        <w:t>:</w:t>
      </w:r>
    </w:p>
    <w:p w:rsidR="00746669" w:rsidRPr="00746669" w:rsidRDefault="00CE6DB4" w:rsidP="00DD5384">
      <w:pPr>
        <w:pStyle w:val="20"/>
        <w:spacing w:after="0" w:line="240" w:lineRule="auto"/>
        <w:ind w:firstLine="709"/>
        <w:jc w:val="both"/>
        <w:rPr>
          <w:color w:val="auto"/>
        </w:rPr>
      </w:pPr>
      <w:r>
        <w:t>градостроительный план земельного участка по форме, утвержденной приказом Министерства строительства и жилищно-коммунального хозяйства Российской Федерации от 25 апреля 2017 г. № 741/пр «Об утверждении формы градостроительного плана земельного участка и порядка ее заполнения», который подписывает руководитель уполномоченного органа либо уполномоченное им лицо;</w:t>
      </w:r>
    </w:p>
    <w:p w:rsidR="00746669" w:rsidRDefault="00CE6DB4" w:rsidP="00DD5384">
      <w:pPr>
        <w:pStyle w:val="20"/>
        <w:spacing w:after="0" w:line="240" w:lineRule="auto"/>
        <w:ind w:firstLine="709"/>
        <w:jc w:val="both"/>
        <w:rPr>
          <w:color w:val="auto"/>
        </w:rPr>
      </w:pPr>
      <w: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Pr>
          <w:rFonts w:hint="eastAsia"/>
          <w:color w:val="auto"/>
          <w:lang w:bidi="ar-SA"/>
        </w:rPr>
        <w:t>Брюховецкий район</w:t>
      </w:r>
      <w:r>
        <w:t>, подписанного руководителем уполномоченного органа или уполномоченным им лицом</w:t>
      </w:r>
      <w:r w:rsidR="00746669" w:rsidRPr="00746669">
        <w:rPr>
          <w:color w:val="auto"/>
        </w:rPr>
        <w:t>.</w:t>
      </w:r>
    </w:p>
    <w:p w:rsidR="00CE6DB4" w:rsidRPr="00746669" w:rsidRDefault="00CE6DB4" w:rsidP="00DD5384">
      <w:pPr>
        <w:pStyle w:val="20"/>
        <w:spacing w:after="0" w:line="240" w:lineRule="auto"/>
        <w:ind w:firstLine="709"/>
        <w:jc w:val="both"/>
        <w:rPr>
          <w:color w:val="auto"/>
        </w:rPr>
      </w:pPr>
      <w:r w:rsidRPr="00CE6DB4">
        <w:rPr>
          <w:color w:val="auto"/>
        </w:rPr>
        <w:t>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w:t>
      </w:r>
      <w:r w:rsidR="0099580F">
        <w:rPr>
          <w:color w:val="auto"/>
        </w:rPr>
        <w:t>е</w:t>
      </w:r>
      <w:r w:rsidRPr="00CE6DB4">
        <w:rPr>
          <w:color w:val="auto"/>
        </w:rPr>
        <w:t>нной в соответствии с договором о комплексном развитии территории (за исключением случаев, установленных нормативным правовым актом субъекта Российской Федерации).</w:t>
      </w:r>
    </w:p>
    <w:p w:rsidR="00746669" w:rsidRPr="00746669" w:rsidRDefault="00746669" w:rsidP="00DD5384">
      <w:pPr>
        <w:pStyle w:val="20"/>
        <w:spacing w:after="0" w:line="240" w:lineRule="auto"/>
        <w:ind w:firstLine="709"/>
        <w:jc w:val="both"/>
        <w:rPr>
          <w:color w:val="auto"/>
        </w:rPr>
      </w:pPr>
      <w:r w:rsidRPr="00746669">
        <w:rPr>
          <w:color w:val="auto"/>
        </w:rPr>
        <w:t xml:space="preserve">2.3.1.2. </w:t>
      </w:r>
      <w:r w:rsidR="00CE6DB4">
        <w:t>В случае исправления допущенных опечаток и ошибок в выданных в результате предоставления муниципальной услуги документах:</w:t>
      </w:r>
    </w:p>
    <w:p w:rsidR="00746669" w:rsidRPr="00746669" w:rsidRDefault="00746669" w:rsidP="00DD5384">
      <w:pPr>
        <w:pStyle w:val="20"/>
        <w:spacing w:after="0" w:line="240" w:lineRule="auto"/>
        <w:ind w:firstLine="709"/>
        <w:jc w:val="both"/>
        <w:rPr>
          <w:color w:val="auto"/>
        </w:rPr>
      </w:pPr>
      <w:r w:rsidRPr="00746669">
        <w:rPr>
          <w:color w:val="auto"/>
        </w:rPr>
        <w:t>документ, выданный по результату ранее предоставленной муниципальной услуги, без опечаток и ошибок;</w:t>
      </w:r>
    </w:p>
    <w:p w:rsidR="00746669" w:rsidRPr="00746669" w:rsidRDefault="00CE6DB4" w:rsidP="00DD5384">
      <w:pPr>
        <w:pStyle w:val="20"/>
        <w:spacing w:after="0" w:line="240" w:lineRule="auto"/>
        <w:ind w:firstLine="709"/>
        <w:jc w:val="both"/>
        <w:rPr>
          <w:color w:val="auto"/>
        </w:rPr>
      </w:pPr>
      <w: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Pr>
          <w:rFonts w:hint="eastAsia"/>
          <w:color w:val="auto"/>
          <w:lang w:bidi="ar-SA"/>
        </w:rPr>
        <w:t>Брюховецкий район</w:t>
      </w:r>
      <w:r>
        <w:t>, подписанного руководителем уполномоченного органа или уполномоченным им лицом.</w:t>
      </w:r>
    </w:p>
    <w:p w:rsidR="00746669" w:rsidRPr="00746669" w:rsidRDefault="00746669" w:rsidP="00DD5384">
      <w:pPr>
        <w:pStyle w:val="20"/>
        <w:spacing w:after="0" w:line="240" w:lineRule="auto"/>
        <w:ind w:firstLine="709"/>
        <w:jc w:val="both"/>
        <w:rPr>
          <w:color w:val="auto"/>
        </w:rPr>
      </w:pPr>
      <w:r>
        <w:rPr>
          <w:color w:val="auto"/>
        </w:rPr>
        <w:t>2.3.1</w:t>
      </w:r>
      <w:r w:rsidRPr="00746669">
        <w:rPr>
          <w:color w:val="auto"/>
        </w:rPr>
        <w:t xml:space="preserve">.3. </w:t>
      </w:r>
      <w:r w:rsidR="00666320">
        <w:t>В случае выдачи дубликата документа, выданного по результату ранее предоставленной муниципальной услуги</w:t>
      </w:r>
      <w:r w:rsidRPr="00746669">
        <w:rPr>
          <w:color w:val="auto"/>
        </w:rPr>
        <w:t>:</w:t>
      </w:r>
    </w:p>
    <w:p w:rsidR="00746669" w:rsidRPr="00746669" w:rsidRDefault="00746669" w:rsidP="00DD5384">
      <w:pPr>
        <w:pStyle w:val="20"/>
        <w:spacing w:after="0" w:line="240" w:lineRule="auto"/>
        <w:ind w:firstLine="709"/>
        <w:jc w:val="both"/>
        <w:rPr>
          <w:color w:val="auto"/>
        </w:rPr>
      </w:pPr>
      <w:r w:rsidRPr="00746669">
        <w:rPr>
          <w:color w:val="auto"/>
        </w:rPr>
        <w:t>дубликат документа, выданного по результату ранее предоставленной муниципальной услуги;</w:t>
      </w:r>
    </w:p>
    <w:p w:rsidR="00666320" w:rsidRDefault="00666320" w:rsidP="00DD5384">
      <w:pPr>
        <w:pStyle w:val="20"/>
        <w:spacing w:after="0" w:line="240" w:lineRule="auto"/>
        <w:ind w:firstLine="709"/>
        <w:jc w:val="both"/>
      </w:pPr>
      <w: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Pr>
          <w:rFonts w:hint="eastAsia"/>
          <w:color w:val="auto"/>
          <w:lang w:bidi="ar-SA"/>
        </w:rPr>
        <w:t>Брюховецкий район</w:t>
      </w:r>
      <w:r>
        <w:t>, подписанного руководителем уполномоченного органа или уполномоченным им лицом.</w:t>
      </w:r>
    </w:p>
    <w:p w:rsidR="00746669" w:rsidRPr="00746669" w:rsidRDefault="00746669" w:rsidP="00DD5384">
      <w:pPr>
        <w:pStyle w:val="20"/>
        <w:spacing w:after="0" w:line="240" w:lineRule="auto"/>
        <w:ind w:firstLine="709"/>
        <w:jc w:val="both"/>
        <w:rPr>
          <w:color w:val="auto"/>
        </w:rPr>
      </w:pPr>
      <w:r>
        <w:rPr>
          <w:color w:val="auto"/>
        </w:rPr>
        <w:t>2.3.2</w:t>
      </w:r>
      <w:r w:rsidRPr="00746669">
        <w:rPr>
          <w:color w:val="auto"/>
        </w:rPr>
        <w:t xml:space="preserve">. </w:t>
      </w:r>
      <w:r w:rsidR="001D38B0">
        <w:t xml:space="preserve">Результат предоставления муниципальной услуги </w:t>
      </w:r>
      <w:r w:rsidR="001D38B0">
        <w:rPr>
          <w:shd w:val="clear" w:color="auto" w:fill="FFFFFF"/>
        </w:rPr>
        <w:t xml:space="preserve">заявитель вправе </w:t>
      </w:r>
      <w:r w:rsidR="001D38B0">
        <w:rPr>
          <w:shd w:val="clear" w:color="auto" w:fill="FFFFFF"/>
        </w:rPr>
        <w:lastRenderedPageBreak/>
        <w:t>получить по его выбору</w:t>
      </w:r>
      <w:r w:rsidR="001D38B0">
        <w:t xml:space="preserve">, за исключением случая обращения за получением муниципальной услуги посредством Портала: на бумажном носителе либо </w:t>
      </w:r>
      <w:r w:rsidR="001D38B0">
        <w:rPr>
          <w:shd w:val="clear" w:color="auto" w:fill="FFFFFF"/>
        </w:rPr>
        <w:t>в форме электронного документа, подписанного усиленной квалифицированной электронной подписью</w:t>
      </w:r>
      <w:r w:rsidR="001D38B0">
        <w:t>.</w:t>
      </w:r>
    </w:p>
    <w:p w:rsidR="00746669" w:rsidRPr="00746669" w:rsidRDefault="00746669" w:rsidP="00DD5384">
      <w:pPr>
        <w:pStyle w:val="20"/>
        <w:spacing w:after="0" w:line="240" w:lineRule="auto"/>
        <w:ind w:firstLine="709"/>
        <w:jc w:val="both"/>
        <w:rPr>
          <w:color w:val="auto"/>
        </w:rPr>
      </w:pPr>
      <w:r>
        <w:rPr>
          <w:color w:val="auto"/>
        </w:rPr>
        <w:t>2.3.2</w:t>
      </w:r>
      <w:r w:rsidRPr="00746669">
        <w:rPr>
          <w:color w:val="auto"/>
        </w:rPr>
        <w:t>.1. В случае обращения за получением муниципальной услуги через МФЦ - непосредственно в МФЦ</w:t>
      </w:r>
      <w:r w:rsidR="001D38B0">
        <w:rPr>
          <w:color w:val="auto"/>
        </w:rPr>
        <w:t>.</w:t>
      </w:r>
    </w:p>
    <w:p w:rsidR="00746669" w:rsidRPr="00746669" w:rsidRDefault="00746669" w:rsidP="00DD5384">
      <w:pPr>
        <w:pStyle w:val="20"/>
        <w:spacing w:after="0" w:line="240" w:lineRule="auto"/>
        <w:ind w:firstLine="709"/>
        <w:jc w:val="both"/>
        <w:rPr>
          <w:color w:val="auto"/>
        </w:rPr>
      </w:pPr>
      <w:r>
        <w:rPr>
          <w:color w:val="auto"/>
        </w:rPr>
        <w:t>2.3.2</w:t>
      </w:r>
      <w:r w:rsidRPr="00746669">
        <w:rPr>
          <w:color w:val="auto"/>
        </w:rPr>
        <w:t>.2. В случае обращения заявителя за получением муниципальной услуги в уполномоченный орган - непосредственно в уполномоченном органе</w:t>
      </w:r>
      <w:r w:rsidR="001D38B0">
        <w:rPr>
          <w:color w:val="auto"/>
        </w:rPr>
        <w:t>.</w:t>
      </w:r>
    </w:p>
    <w:p w:rsidR="00746669" w:rsidRPr="004B0670" w:rsidRDefault="00746669" w:rsidP="00DD5384">
      <w:pPr>
        <w:pStyle w:val="af8"/>
        <w:rPr>
          <w:sz w:val="28"/>
          <w:szCs w:val="28"/>
        </w:rPr>
      </w:pPr>
      <w:r w:rsidRPr="004B0670">
        <w:rPr>
          <w:sz w:val="28"/>
        </w:rPr>
        <w:t xml:space="preserve">2.3.2.3. </w:t>
      </w:r>
      <w:r w:rsidR="004B0670">
        <w:rPr>
          <w:sz w:val="28"/>
          <w:szCs w:val="28"/>
        </w:rPr>
        <w:t>В случае обращения за получением муниципальной услуги посредством Портала – непосредственно в уполномоченном органе.</w:t>
      </w:r>
    </w:p>
    <w:p w:rsidR="00746669" w:rsidRPr="00746669" w:rsidRDefault="00746669" w:rsidP="00DD5384">
      <w:pPr>
        <w:pStyle w:val="20"/>
        <w:spacing w:after="0" w:line="240" w:lineRule="auto"/>
        <w:ind w:firstLine="709"/>
        <w:jc w:val="both"/>
        <w:rPr>
          <w:color w:val="auto"/>
        </w:rPr>
      </w:pPr>
      <w:r w:rsidRPr="00746669">
        <w:rPr>
          <w:color w:val="auto"/>
        </w:rPr>
        <w:t>Сканированная копия результата предоставления муниципальной услуги направляется заявителю через Портал.</w:t>
      </w:r>
    </w:p>
    <w:p w:rsidR="004B0670" w:rsidRDefault="00746669" w:rsidP="00DD5384">
      <w:pPr>
        <w:pStyle w:val="af8"/>
      </w:pPr>
      <w:r w:rsidRPr="004B0670">
        <w:rPr>
          <w:sz w:val="28"/>
        </w:rPr>
        <w:t xml:space="preserve">2.3.2.4. </w:t>
      </w:r>
      <w:r w:rsidR="004B0670">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B0670" w:rsidRDefault="004B0670" w:rsidP="00DD5384">
      <w:pPr>
        <w:pStyle w:val="af8"/>
        <w:rPr>
          <w:sz w:val="28"/>
          <w:szCs w:val="28"/>
        </w:rPr>
      </w:pPr>
      <w:r>
        <w:rPr>
          <w:sz w:val="28"/>
          <w:szCs w:val="28"/>
        </w:rPr>
        <w:t>Предоставление муниципальной услуги в МФЦ по экстерриториальному принципу осуществляется на основании соглашения о взаимодействии, заключенного уполномоченным МФЦ с органом местного самоуправления в Краснодарском крае.</w:t>
      </w:r>
    </w:p>
    <w:p w:rsidR="004B0670" w:rsidRDefault="004B0670" w:rsidP="00DD5384">
      <w:pPr>
        <w:pStyle w:val="af8"/>
      </w:pPr>
      <w:r>
        <w:rPr>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4B0670" w:rsidRDefault="004B0670" w:rsidP="00DD5384">
      <w:pPr>
        <w:pStyle w:val="af8"/>
        <w:rPr>
          <w:sz w:val="28"/>
          <w:szCs w:val="28"/>
        </w:rPr>
      </w:pPr>
      <w:r>
        <w:rPr>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4B0670" w:rsidRDefault="004B0670" w:rsidP="00DD5384">
      <w:pPr>
        <w:pStyle w:val="af8"/>
        <w:rPr>
          <w:sz w:val="28"/>
          <w:szCs w:val="28"/>
        </w:rPr>
      </w:pPr>
      <w:r>
        <w:rPr>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B0670" w:rsidRDefault="00746669" w:rsidP="00DD5384">
      <w:pPr>
        <w:pStyle w:val="af8"/>
        <w:rPr>
          <w:sz w:val="28"/>
          <w:szCs w:val="28"/>
        </w:rPr>
      </w:pPr>
      <w:r w:rsidRPr="004B0670">
        <w:rPr>
          <w:sz w:val="28"/>
        </w:rPr>
        <w:t>2.3.</w:t>
      </w:r>
      <w:r w:rsidR="004B0670" w:rsidRPr="004B0670">
        <w:rPr>
          <w:sz w:val="28"/>
        </w:rPr>
        <w:t>3</w:t>
      </w:r>
      <w:r w:rsidRPr="004B0670">
        <w:rPr>
          <w:sz w:val="28"/>
        </w:rPr>
        <w:t xml:space="preserve">. </w:t>
      </w:r>
      <w:r w:rsidR="004B0670">
        <w:rPr>
          <w:sz w:val="28"/>
          <w:szCs w:val="28"/>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rsidR="00004B9A" w:rsidRPr="00746669" w:rsidRDefault="00004B9A" w:rsidP="00DD5384">
      <w:pPr>
        <w:pStyle w:val="20"/>
        <w:shd w:val="clear" w:color="auto" w:fill="auto"/>
        <w:spacing w:after="0" w:line="240" w:lineRule="auto"/>
        <w:ind w:firstLine="709"/>
        <w:rPr>
          <w:color w:val="auto"/>
        </w:rPr>
      </w:pPr>
    </w:p>
    <w:p w:rsidR="00746669" w:rsidRPr="00746669" w:rsidRDefault="00924E75" w:rsidP="00DD5384">
      <w:pPr>
        <w:pStyle w:val="20"/>
        <w:shd w:val="clear" w:color="auto" w:fill="auto"/>
        <w:spacing w:after="0" w:line="240" w:lineRule="auto"/>
        <w:ind w:firstLine="709"/>
        <w:jc w:val="both"/>
        <w:rPr>
          <w:color w:val="auto"/>
          <w:lang w:bidi="ar-SA"/>
        </w:rPr>
      </w:pPr>
      <w:r w:rsidRPr="00746669">
        <w:rPr>
          <w:color w:val="auto"/>
        </w:rPr>
        <w:t>2.4.</w:t>
      </w:r>
      <w:r w:rsidR="00746669" w:rsidRPr="00746669">
        <w:rPr>
          <w:color w:val="auto"/>
          <w:lang w:bidi="ar-SA"/>
        </w:rPr>
        <w:t xml:space="preserve"> Срок предоставления муниципальной услуги</w:t>
      </w:r>
    </w:p>
    <w:p w:rsidR="00746669" w:rsidRPr="00746669" w:rsidRDefault="00746669" w:rsidP="00DD5384">
      <w:pPr>
        <w:autoSpaceDE w:val="0"/>
        <w:autoSpaceDN w:val="0"/>
        <w:adjustRightInd w:val="0"/>
        <w:ind w:right="-1" w:firstLine="709"/>
        <w:jc w:val="both"/>
        <w:rPr>
          <w:rFonts w:ascii="Times New Roman" w:eastAsia="Times New Roman" w:hAnsi="Times New Roman" w:cs="Times New Roman"/>
          <w:color w:val="auto"/>
          <w:sz w:val="28"/>
          <w:szCs w:val="28"/>
          <w:lang w:bidi="ar-SA"/>
        </w:rPr>
      </w:pPr>
    </w:p>
    <w:p w:rsidR="004B0670" w:rsidRDefault="004B0670" w:rsidP="00DD5384">
      <w:pPr>
        <w:pStyle w:val="af8"/>
        <w:rPr>
          <w:sz w:val="28"/>
          <w:szCs w:val="28"/>
        </w:rPr>
      </w:pPr>
      <w:r>
        <w:rPr>
          <w:sz w:val="28"/>
          <w:szCs w:val="28"/>
        </w:rPr>
        <w:t>Максимальный срок предоставления муниципальной услуги (получения заявителем результата предоставления муниципальной услуги) в случае:</w:t>
      </w:r>
    </w:p>
    <w:p w:rsidR="004B0670" w:rsidRDefault="004B0670" w:rsidP="00DD5384">
      <w:pPr>
        <w:pStyle w:val="af8"/>
        <w:rPr>
          <w:sz w:val="28"/>
          <w:szCs w:val="28"/>
        </w:rPr>
      </w:pPr>
      <w:r w:rsidRPr="00E167BA">
        <w:rPr>
          <w:sz w:val="28"/>
          <w:szCs w:val="28"/>
        </w:rPr>
        <w:lastRenderedPageBreak/>
        <w:t>«</w:t>
      </w:r>
      <w:r w:rsidRPr="00E167BA">
        <w:rPr>
          <w:sz w:val="28"/>
          <w:szCs w:val="28"/>
          <w:shd w:val="clear" w:color="auto" w:fill="FFFFFF"/>
        </w:rPr>
        <w:t>Выдачи градостроительного плана земельного участка</w:t>
      </w:r>
      <w:r w:rsidRPr="00E167BA">
        <w:rPr>
          <w:sz w:val="28"/>
          <w:szCs w:val="28"/>
        </w:rPr>
        <w:t xml:space="preserve">» – </w:t>
      </w:r>
      <w:r>
        <w:rPr>
          <w:sz w:val="28"/>
          <w:szCs w:val="28"/>
        </w:rPr>
        <w:t>не более четырнадцати рабочих дней со дня поступления заявления и прилагаемых к нему документов;</w:t>
      </w:r>
    </w:p>
    <w:p w:rsidR="004B0670" w:rsidRDefault="004B0670" w:rsidP="00DD5384">
      <w:pPr>
        <w:pStyle w:val="af8"/>
        <w:rPr>
          <w:sz w:val="28"/>
          <w:szCs w:val="28"/>
        </w:rPr>
      </w:pPr>
      <w:r>
        <w:rPr>
          <w:sz w:val="28"/>
          <w:szCs w:val="28"/>
        </w:rPr>
        <w:t>«Исправление допущенных опечаток и ошибок в выданных в результате предоставления муниципальной услуги документах», «Выдача дубликата документа, выданного по результату ранее предоставленной муниципальной услуги» – 5 рабочих дней.</w:t>
      </w:r>
    </w:p>
    <w:p w:rsidR="004B0670" w:rsidRDefault="004B0670" w:rsidP="00DD5384">
      <w:pPr>
        <w:pStyle w:val="af8"/>
      </w:pPr>
      <w:r>
        <w:rPr>
          <w:sz w:val="28"/>
          <w:szCs w:val="28"/>
          <w:shd w:val="clear" w:color="auto" w:fill="FFFFFF"/>
        </w:rPr>
        <w:t xml:space="preserve">Срок предоставления муниципальной услуги, предусмотренный в данном пункте, в отношении всех случаев предоставления муниципальной услуги исчисляется со дня регистрации </w:t>
      </w:r>
      <w:r w:rsidR="00DD5384">
        <w:rPr>
          <w:sz w:val="28"/>
          <w:szCs w:val="28"/>
          <w:shd w:val="clear" w:color="auto" w:fill="FFFFFF"/>
        </w:rPr>
        <w:t>заявления (</w:t>
      </w:r>
      <w:r>
        <w:rPr>
          <w:sz w:val="28"/>
          <w:szCs w:val="28"/>
          <w:shd w:val="clear" w:color="auto" w:fill="FFFFFF"/>
        </w:rPr>
        <w:t>запроса</w:t>
      </w:r>
      <w:r w:rsidR="00DD5384">
        <w:rPr>
          <w:sz w:val="28"/>
          <w:szCs w:val="28"/>
          <w:shd w:val="clear" w:color="auto" w:fill="FFFFFF"/>
        </w:rPr>
        <w:t>)</w:t>
      </w:r>
      <w:r>
        <w:rPr>
          <w:sz w:val="28"/>
          <w:szCs w:val="28"/>
          <w:shd w:val="clear" w:color="auto" w:fill="FFFFFF"/>
        </w:rPr>
        <w:t xml:space="preserve"> и документов и (или) информации, необходимых для предоставления муниципальной услуги, </w:t>
      </w:r>
      <w:r>
        <w:rPr>
          <w:sz w:val="28"/>
          <w:szCs w:val="28"/>
        </w:rPr>
        <w:t xml:space="preserve">вне зависимости от категории (признаков) заявителя и способа подачи указанного </w:t>
      </w:r>
      <w:r w:rsidR="00DD5384">
        <w:rPr>
          <w:rFonts w:hint="eastAsia"/>
          <w:sz w:val="28"/>
          <w:szCs w:val="28"/>
          <w:shd w:val="clear" w:color="auto" w:fill="FFFFFF"/>
        </w:rPr>
        <w:t>заявления (запроса)</w:t>
      </w:r>
      <w:r>
        <w:rPr>
          <w:sz w:val="28"/>
          <w:szCs w:val="28"/>
        </w:rPr>
        <w:t>.</w:t>
      </w:r>
    </w:p>
    <w:p w:rsidR="00AA31FC" w:rsidRDefault="00AA31FC" w:rsidP="00DD5384">
      <w:pPr>
        <w:autoSpaceDE w:val="0"/>
        <w:autoSpaceDN w:val="0"/>
        <w:adjustRightInd w:val="0"/>
        <w:ind w:firstLine="709"/>
        <w:jc w:val="both"/>
        <w:rPr>
          <w:rFonts w:ascii="Times New Roman" w:eastAsia="Times New Roman" w:hAnsi="Times New Roman" w:cs="Times New Roman"/>
          <w:color w:val="auto"/>
          <w:sz w:val="28"/>
          <w:szCs w:val="28"/>
        </w:rPr>
      </w:pPr>
    </w:p>
    <w:p w:rsidR="004B0670" w:rsidRPr="004B0670" w:rsidRDefault="00420438" w:rsidP="00DD5384">
      <w:pPr>
        <w:autoSpaceDE w:val="0"/>
        <w:autoSpaceDN w:val="0"/>
        <w:adjustRightInd w:val="0"/>
        <w:ind w:firstLine="709"/>
        <w:jc w:val="both"/>
        <w:rPr>
          <w:rFonts w:ascii="Times New Roman" w:eastAsia="Times New Roman" w:hAnsi="Times New Roman" w:cs="Times New Roman"/>
          <w:color w:val="auto"/>
          <w:sz w:val="28"/>
          <w:szCs w:val="28"/>
        </w:rPr>
      </w:pPr>
      <w:r w:rsidRPr="00BC520D">
        <w:rPr>
          <w:rFonts w:ascii="Times New Roman" w:eastAsia="Times New Roman" w:hAnsi="Times New Roman" w:cs="Times New Roman"/>
          <w:color w:val="auto"/>
          <w:sz w:val="28"/>
          <w:szCs w:val="28"/>
        </w:rPr>
        <w:t>2.5.</w:t>
      </w:r>
      <w:r w:rsidR="00896241" w:rsidRPr="00BC520D">
        <w:rPr>
          <w:rFonts w:ascii="Times New Roman" w:eastAsia="Times New Roman" w:hAnsi="Times New Roman" w:cs="Times New Roman"/>
          <w:color w:val="auto"/>
          <w:sz w:val="28"/>
          <w:szCs w:val="28"/>
        </w:rPr>
        <w:t xml:space="preserve"> </w:t>
      </w:r>
      <w:r w:rsidR="004B0670" w:rsidRPr="004B0670">
        <w:rPr>
          <w:rFonts w:ascii="Times New Roman" w:eastAsia="Times New Roman" w:hAnsi="Times New Roman" w:cs="Times New Roman"/>
          <w:color w:val="auto"/>
          <w:sz w:val="28"/>
          <w:szCs w:val="28"/>
        </w:rPr>
        <w:t>Размер платы, взимаемой с заявителя при предоставлении муниципальной услуги, и способы е</w:t>
      </w:r>
      <w:r w:rsidR="004B0670">
        <w:rPr>
          <w:rFonts w:ascii="Times New Roman" w:eastAsia="Times New Roman" w:hAnsi="Times New Roman" w:cs="Times New Roman"/>
          <w:color w:val="auto"/>
          <w:sz w:val="28"/>
          <w:szCs w:val="28"/>
        </w:rPr>
        <w:t>е</w:t>
      </w:r>
      <w:r w:rsidR="004B0670" w:rsidRPr="004B0670">
        <w:rPr>
          <w:rFonts w:ascii="Times New Roman" w:eastAsia="Times New Roman" w:hAnsi="Times New Roman" w:cs="Times New Roman"/>
          <w:color w:val="auto"/>
          <w:sz w:val="28"/>
          <w:szCs w:val="28"/>
        </w:rPr>
        <w:t xml:space="preserve"> взимания</w:t>
      </w:r>
    </w:p>
    <w:p w:rsidR="004B0670" w:rsidRPr="004B0670" w:rsidRDefault="004B0670" w:rsidP="00DD5384">
      <w:pPr>
        <w:autoSpaceDE w:val="0"/>
        <w:autoSpaceDN w:val="0"/>
        <w:adjustRightInd w:val="0"/>
        <w:ind w:firstLine="709"/>
        <w:jc w:val="both"/>
        <w:rPr>
          <w:rFonts w:ascii="Times New Roman" w:eastAsia="Times New Roman" w:hAnsi="Times New Roman" w:cs="Times New Roman"/>
          <w:color w:val="auto"/>
          <w:sz w:val="28"/>
          <w:szCs w:val="28"/>
        </w:rPr>
      </w:pPr>
    </w:p>
    <w:p w:rsidR="004B0670" w:rsidRDefault="004B0670" w:rsidP="00DD5384">
      <w:pPr>
        <w:autoSpaceDE w:val="0"/>
        <w:autoSpaceDN w:val="0"/>
        <w:adjustRightInd w:val="0"/>
        <w:ind w:firstLine="709"/>
        <w:jc w:val="both"/>
        <w:rPr>
          <w:rFonts w:ascii="Times New Roman" w:eastAsia="Times New Roman" w:hAnsi="Times New Roman" w:cs="Times New Roman"/>
          <w:color w:val="auto"/>
          <w:sz w:val="28"/>
          <w:szCs w:val="28"/>
        </w:rPr>
      </w:pPr>
      <w:r w:rsidRPr="004B0670">
        <w:rPr>
          <w:rFonts w:ascii="Times New Roman" w:eastAsia="Times New Roman" w:hAnsi="Times New Roman" w:cs="Times New Roman"/>
          <w:color w:val="auto"/>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B0670" w:rsidRDefault="004B0670" w:rsidP="00DD5384">
      <w:pPr>
        <w:autoSpaceDE w:val="0"/>
        <w:autoSpaceDN w:val="0"/>
        <w:adjustRightInd w:val="0"/>
        <w:ind w:firstLine="709"/>
        <w:jc w:val="both"/>
        <w:rPr>
          <w:rFonts w:ascii="Times New Roman" w:eastAsia="Times New Roman" w:hAnsi="Times New Roman" w:cs="Times New Roman"/>
          <w:color w:val="auto"/>
          <w:sz w:val="28"/>
          <w:szCs w:val="28"/>
        </w:rPr>
      </w:pPr>
    </w:p>
    <w:p w:rsidR="00B5166E" w:rsidRPr="00B5166E" w:rsidRDefault="00924E75" w:rsidP="00DD5384">
      <w:pPr>
        <w:pStyle w:val="20"/>
        <w:spacing w:after="0" w:line="240" w:lineRule="auto"/>
        <w:ind w:firstLine="709"/>
        <w:jc w:val="both"/>
        <w:rPr>
          <w:color w:val="auto"/>
        </w:rPr>
      </w:pPr>
      <w:r w:rsidRPr="00BC520D">
        <w:rPr>
          <w:color w:val="auto"/>
        </w:rPr>
        <w:t>2.6.</w:t>
      </w:r>
      <w:r w:rsidR="00896241" w:rsidRPr="00BC520D">
        <w:rPr>
          <w:color w:val="auto"/>
        </w:rPr>
        <w:t xml:space="preserve"> </w:t>
      </w:r>
      <w:r w:rsidR="00B5166E" w:rsidRPr="00B5166E">
        <w:rPr>
          <w:color w:val="auto"/>
        </w:rPr>
        <w:t xml:space="preserve">Максимальный срок ожидания в очереди при подаче заявителем </w:t>
      </w:r>
      <w:r w:rsidR="00DD5384">
        <w:rPr>
          <w:rFonts w:hint="eastAsia"/>
          <w:shd w:val="clear" w:color="auto" w:fill="FFFFFF"/>
        </w:rPr>
        <w:t>заявления (запроса)</w:t>
      </w:r>
      <w:r w:rsidR="00B5166E" w:rsidRPr="00B5166E">
        <w:rPr>
          <w:color w:val="auto"/>
        </w:rPr>
        <w:t xml:space="preserve"> о предоставлении муниципальной услуги и при получении результата предоставления муниципальной услуги</w:t>
      </w:r>
    </w:p>
    <w:p w:rsidR="00B5166E" w:rsidRPr="00B5166E" w:rsidRDefault="00B5166E" w:rsidP="00DD5384">
      <w:pPr>
        <w:pStyle w:val="20"/>
        <w:spacing w:after="0" w:line="240" w:lineRule="auto"/>
        <w:ind w:firstLine="709"/>
        <w:jc w:val="both"/>
        <w:rPr>
          <w:color w:val="auto"/>
        </w:rPr>
      </w:pPr>
    </w:p>
    <w:p w:rsidR="00B5166E" w:rsidRDefault="00B5166E" w:rsidP="00DD5384">
      <w:pPr>
        <w:pStyle w:val="20"/>
        <w:spacing w:after="0" w:line="240" w:lineRule="auto"/>
        <w:ind w:firstLine="709"/>
        <w:jc w:val="both"/>
        <w:rPr>
          <w:color w:val="auto"/>
        </w:rPr>
      </w:pPr>
      <w:r w:rsidRPr="00B5166E">
        <w:rPr>
          <w:color w:val="auto"/>
        </w:rPr>
        <w:t>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w:t>
      </w:r>
      <w:r>
        <w:rPr>
          <w:color w:val="auto"/>
        </w:rPr>
        <w:t>е</w:t>
      </w:r>
      <w:r w:rsidRPr="00B5166E">
        <w:rPr>
          <w:color w:val="auto"/>
        </w:rPr>
        <w:t>ме непосредственно в органе, предоставляющим муниципальную услугу, или МФЦ не должен превышать 15 минут.</w:t>
      </w:r>
    </w:p>
    <w:p w:rsidR="00B5166E" w:rsidRDefault="00B5166E" w:rsidP="00DD5384">
      <w:pPr>
        <w:pStyle w:val="20"/>
        <w:spacing w:after="0" w:line="240" w:lineRule="auto"/>
        <w:ind w:firstLine="709"/>
        <w:jc w:val="both"/>
        <w:rPr>
          <w:color w:val="auto"/>
        </w:rPr>
      </w:pPr>
    </w:p>
    <w:p w:rsidR="00B5166E" w:rsidRPr="00B5166E" w:rsidRDefault="00924E75" w:rsidP="00DD5384">
      <w:pPr>
        <w:pStyle w:val="20"/>
        <w:spacing w:after="0" w:line="240" w:lineRule="auto"/>
        <w:ind w:firstLine="680"/>
        <w:jc w:val="both"/>
        <w:rPr>
          <w:color w:val="auto"/>
        </w:rPr>
      </w:pPr>
      <w:r w:rsidRPr="008711C2">
        <w:rPr>
          <w:color w:val="auto"/>
        </w:rPr>
        <w:t>2.7.</w:t>
      </w:r>
      <w:r w:rsidR="00896241" w:rsidRPr="008711C2">
        <w:rPr>
          <w:color w:val="auto"/>
        </w:rPr>
        <w:t xml:space="preserve"> </w:t>
      </w:r>
      <w:r w:rsidR="00B5166E" w:rsidRPr="00B5166E">
        <w:rPr>
          <w:color w:val="auto"/>
        </w:rPr>
        <w:t xml:space="preserve">Срок регистрации </w:t>
      </w:r>
      <w:r w:rsidR="00DD5384">
        <w:rPr>
          <w:rFonts w:hint="eastAsia"/>
          <w:shd w:val="clear" w:color="auto" w:fill="FFFFFF"/>
        </w:rPr>
        <w:t>заявления (запроса)</w:t>
      </w:r>
      <w:r w:rsidR="00B5166E" w:rsidRPr="00B5166E">
        <w:rPr>
          <w:color w:val="auto"/>
        </w:rPr>
        <w:t xml:space="preserve"> заявителя о предоставлении муниципальной услуги</w:t>
      </w:r>
    </w:p>
    <w:p w:rsidR="00B5166E" w:rsidRPr="00B5166E" w:rsidRDefault="00B5166E" w:rsidP="00DD5384">
      <w:pPr>
        <w:pStyle w:val="20"/>
        <w:spacing w:after="0" w:line="240" w:lineRule="auto"/>
        <w:ind w:firstLine="680"/>
        <w:jc w:val="both"/>
        <w:rPr>
          <w:color w:val="auto"/>
        </w:rPr>
      </w:pPr>
    </w:p>
    <w:p w:rsidR="00B5166E" w:rsidRPr="00B5166E" w:rsidRDefault="00B5166E" w:rsidP="00DD5384">
      <w:pPr>
        <w:pStyle w:val="20"/>
        <w:spacing w:after="0" w:line="240" w:lineRule="auto"/>
        <w:ind w:firstLine="680"/>
        <w:jc w:val="both"/>
        <w:rPr>
          <w:color w:val="auto"/>
        </w:rPr>
      </w:pPr>
      <w:r w:rsidRPr="00B5166E">
        <w:rPr>
          <w:color w:val="auto"/>
        </w:rPr>
        <w:t>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B5166E" w:rsidRPr="00B5166E" w:rsidRDefault="00B5166E" w:rsidP="00DD5384">
      <w:pPr>
        <w:pStyle w:val="20"/>
        <w:spacing w:after="0" w:line="240" w:lineRule="auto"/>
        <w:ind w:firstLine="680"/>
        <w:jc w:val="both"/>
        <w:rPr>
          <w:color w:val="auto"/>
        </w:rPr>
      </w:pPr>
      <w:r w:rsidRPr="00B5166E">
        <w:rPr>
          <w:color w:val="auto"/>
        </w:rPr>
        <w:t>Срок регистрации заявления и прилагаемых к нему документов работником уполномоченного органа</w:t>
      </w:r>
      <w:r>
        <w:rPr>
          <w:color w:val="auto"/>
        </w:rPr>
        <w:t xml:space="preserve"> </w:t>
      </w:r>
      <w:r w:rsidRPr="00B5166E">
        <w:rPr>
          <w:color w:val="auto"/>
        </w:rPr>
        <w:t>или МФЦ не может превышать 20 минут.</w:t>
      </w:r>
    </w:p>
    <w:p w:rsidR="00B5166E" w:rsidRDefault="00B5166E" w:rsidP="00DD5384">
      <w:pPr>
        <w:pStyle w:val="20"/>
        <w:spacing w:after="0" w:line="240" w:lineRule="auto"/>
        <w:ind w:firstLine="680"/>
        <w:jc w:val="both"/>
        <w:rPr>
          <w:color w:val="auto"/>
        </w:rPr>
      </w:pPr>
      <w:r w:rsidRPr="00B5166E">
        <w:rPr>
          <w:color w:val="auto"/>
        </w:rPr>
        <w:t xml:space="preserve">Срок регистрации </w:t>
      </w:r>
      <w:r w:rsidR="00DD5384">
        <w:rPr>
          <w:rFonts w:hint="eastAsia"/>
          <w:shd w:val="clear" w:color="auto" w:fill="FFFFFF"/>
        </w:rPr>
        <w:t>заявления (запроса)</w:t>
      </w:r>
      <w:r w:rsidRPr="00B5166E">
        <w:rPr>
          <w:color w:val="auto"/>
        </w:rPr>
        <w:t xml:space="preserve"> в случае подачи заявления и прилагаемых к нему документов посредством использования Портала составляет один рабочий день.</w:t>
      </w:r>
    </w:p>
    <w:p w:rsidR="00B5166E" w:rsidRDefault="00B5166E" w:rsidP="00DD5384">
      <w:pPr>
        <w:pStyle w:val="20"/>
        <w:spacing w:after="0" w:line="240" w:lineRule="auto"/>
        <w:ind w:firstLine="680"/>
        <w:jc w:val="both"/>
        <w:rPr>
          <w:color w:val="auto"/>
        </w:rPr>
      </w:pPr>
    </w:p>
    <w:p w:rsidR="007F4322" w:rsidRDefault="007F432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B5166E" w:rsidRDefault="008711C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2.8</w:t>
      </w:r>
      <w:r w:rsidR="00920D8E" w:rsidRPr="00920D8E">
        <w:rPr>
          <w:rFonts w:ascii="Times New Roman" w:eastAsia="Times New Roman" w:hAnsi="Times New Roman" w:cs="Times New Roman"/>
          <w:color w:val="auto"/>
          <w:sz w:val="28"/>
          <w:szCs w:val="28"/>
        </w:rPr>
        <w:t xml:space="preserve">. </w:t>
      </w:r>
      <w:r w:rsidR="00B5166E" w:rsidRPr="00B5166E">
        <w:rPr>
          <w:rFonts w:ascii="Times New Roman" w:eastAsia="Times New Roman" w:hAnsi="Times New Roman" w:cs="Times New Roman"/>
          <w:color w:val="auto"/>
          <w:sz w:val="28"/>
          <w:szCs w:val="28"/>
        </w:rPr>
        <w:t>Требования к помещениям, в которых предоставляются муниципальные услуги</w:t>
      </w:r>
    </w:p>
    <w:p w:rsid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Помещения должны соответствовать санитарным правилам СП</w:t>
      </w:r>
      <w:r w:rsidR="004A5838">
        <w:rPr>
          <w:rFonts w:ascii="Times New Roman" w:eastAsia="Times New Roman" w:hAnsi="Times New Roman" w:cs="Times New Roman"/>
          <w:color w:val="auto"/>
          <w:sz w:val="28"/>
          <w:szCs w:val="28"/>
        </w:rPr>
        <w:t> </w:t>
      </w:r>
      <w:r w:rsidRPr="00B5166E">
        <w:rPr>
          <w:rFonts w:ascii="Times New Roman" w:eastAsia="Times New Roman" w:hAnsi="Times New Roman" w:cs="Times New Roman"/>
          <w:color w:val="auto"/>
          <w:sz w:val="28"/>
          <w:szCs w:val="28"/>
        </w:rPr>
        <w:t>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СП 2.2.3670-20 «Санитарно-эпидемиологические требования к условиям труда» и быть оборудованы противопожарной системой и средствами пожаротушения, системой оповещения о возникновении чрезвычайной ситуации.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Вход и выход из помещений оборудуются соответствующими указателями.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Вход в здание, в котором предоставляется муниципальная услуга, оборудуется информационной табличкой (вывеской), содержащей информацию о наименовании, месте нахождения и режиме работы уполномоченного органа.</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Кабинеты оборудуются информационной табличкой (вывеской), содержащей информацию о наименовании структурного подразделения администрации.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В целях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должны обеспечиваться:</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 xml:space="preserve">1) условия для беспрепятственного доступа к объекту (зданию, помещению), в котором предоставляется муниципальная услуга. Вход в помещения должен быть оборудован пандусом, расширенным переходом; </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2) возможность самостоятельного передвижения по уполномоченного органа, входа в здание и выхода из него, посадки в транспортное средство и высадки из него, в том числе с использованием кресла-коляски;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3) сопровождение инвалидов, имеющих стойкие расстройства функции зрения и самостоятельного передвижения, и оказание им помощи в местах предоставления муниципальной услуги;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4) надлежащее размещение оборудования и носителей информации, необходимых для обеспечения беспрепятственного доступа инвалидов к местам предоставления муниципальной услуги;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5) допуск сурдопереводчика и тифлосурдопереводчика;</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6) допуск в здание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законодательством;</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7) оказание должностными лицами уполномоченного органа помощи инвалидам в преодолении барьеров, мешающих получению ими муниципальной услуги наравне с другими лицами.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Места ожидания должны соответствовать комфортным условиям для заявителей и оптимальным условиям работы должностных лиц уполномоченного отдела, в том числе необходимо наличие доступных мест общего пользования (туалет).</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lastRenderedPageBreak/>
        <w:t>Места ожидания в очереди на представление или получение документов оборудуются стульями, кресельными секциями или скамьями (банкетками). Количество мест ожидания определяется исходя из фактической нагрузки и возможностей для размещения в здании.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Места для заполнения заявлений для предоставления муниципальной услуги размещаются в холле уполномоченного органа и оборудуются образцами заполнения документов, бланками заявлений, информационными стендами, стульями и столами (стойками).</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Визуальная, текстовая информация о порядке предоставления муниципальной услуги размещается на информационных стендах в помещениях уполномоченного органа в местах для ожидания и приема заявителей (устанавливаются в удобном для заявителей месте).</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Оформление визуальной и текстовой и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w:t>
      </w:r>
    </w:p>
    <w:p w:rsidR="00B5166E" w:rsidRP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Рабочие места должностных лиц уполномоченного отдела,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B5166E">
        <w:rPr>
          <w:rFonts w:ascii="Times New Roman" w:eastAsia="Times New Roman" w:hAnsi="Times New Roman" w:cs="Times New Roman"/>
          <w:color w:val="auto"/>
          <w:sz w:val="28"/>
          <w:szCs w:val="28"/>
        </w:rPr>
        <w:t>В случае невозможности полностью приспособить помещения уполномоченного органа с учетом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B5166E" w:rsidRDefault="00B5166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4A5838" w:rsidRPr="004A5838" w:rsidRDefault="008711C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2.9</w:t>
      </w:r>
      <w:r w:rsidR="00920D8E" w:rsidRPr="00920D8E">
        <w:rPr>
          <w:rFonts w:ascii="Times New Roman" w:eastAsia="Times New Roman" w:hAnsi="Times New Roman" w:cs="Times New Roman"/>
          <w:color w:val="auto"/>
          <w:sz w:val="28"/>
          <w:szCs w:val="28"/>
        </w:rPr>
        <w:t xml:space="preserve">. </w:t>
      </w:r>
      <w:r w:rsidR="004A5838" w:rsidRPr="004A5838">
        <w:rPr>
          <w:rFonts w:ascii="Times New Roman" w:eastAsia="Times New Roman" w:hAnsi="Times New Roman" w:cs="Times New Roman"/>
          <w:color w:val="auto"/>
          <w:sz w:val="28"/>
          <w:szCs w:val="28"/>
        </w:rPr>
        <w:t>Показатели доступности и качества муниципальной услуги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9</w:t>
      </w:r>
      <w:r w:rsidRPr="004A5838">
        <w:rPr>
          <w:rFonts w:ascii="Times New Roman" w:eastAsia="Times New Roman" w:hAnsi="Times New Roman" w:cs="Times New Roman"/>
          <w:color w:val="auto"/>
          <w:sz w:val="28"/>
          <w:szCs w:val="28"/>
        </w:rPr>
        <w:t>.1. К показателям доступности предоставления муниципальной услуги относятся:</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а) расположение помещений, предназначенных для предоставления муниципальной услуги, в зоне доступности от основных транспортных магистралей, в пределах пешеходной доступности для граждан;</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б) возможность выбора заявителем способов обращения за предоставлением муниципальной услуги и способов получения результатов предоставления муниципальной услуги;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в) возможность получения заявителем актуальной и достоверной информации о стандарте предоставления муниципальной услуги, составе и последовательности административных процедур предоставления муниципальной услуги, а также порядке обжалования действий (бездействия) должностных лиц администрации, отдела администрации, ответственного за предоставление муниципальной услуги;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г) возможность получения информации о ходе предоставления муниципальной услуги в электронной форме;</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 xml:space="preserve">д) возможность информирования заявителя о ходе предоставления </w:t>
      </w:r>
      <w:r w:rsidRPr="004A5838">
        <w:rPr>
          <w:rFonts w:ascii="Times New Roman" w:eastAsia="Times New Roman" w:hAnsi="Times New Roman" w:cs="Times New Roman"/>
          <w:color w:val="auto"/>
          <w:sz w:val="28"/>
          <w:szCs w:val="28"/>
        </w:rPr>
        <w:lastRenderedPageBreak/>
        <w:t>муниципальной услуги;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е) возможность подачи заявления о предоставлении муниципальной услуги и документов к нему в электронной форме, в том числе посредством Портала.</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9</w:t>
      </w:r>
      <w:r w:rsidRPr="004A5838">
        <w:rPr>
          <w:rFonts w:ascii="Times New Roman" w:eastAsia="Times New Roman" w:hAnsi="Times New Roman" w:cs="Times New Roman"/>
          <w:color w:val="auto"/>
          <w:sz w:val="28"/>
          <w:szCs w:val="28"/>
        </w:rPr>
        <w:t>.2. К показателям качества предоставления муниципальной услуги относятся:</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а) отсутствие нарушений сроков предоставления муниципальной услуги;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б) отсутствие заявлений об оспаривании решений, действий (бездействия) администрации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в) отсутствие обоснованных жалоб на действия (бездействие) должностных лиц и их отношение к заявителям;</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г) предоставление муниципальной услуги в соответствии с вариантом предоставления муниципальной услуги;</w:t>
      </w:r>
    </w:p>
    <w:p w:rsid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д) минимально возможное количество взаимодействий заявителя с должностными лицами администрации (уполномоченного органа).</w:t>
      </w:r>
    </w:p>
    <w:p w:rsid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4A5838" w:rsidRPr="004A5838" w:rsidRDefault="008711C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2.10</w:t>
      </w:r>
      <w:r w:rsidR="00920D8E" w:rsidRPr="00920D8E">
        <w:rPr>
          <w:rFonts w:ascii="Times New Roman" w:eastAsia="Times New Roman" w:hAnsi="Times New Roman" w:cs="Times New Roman"/>
          <w:color w:val="auto"/>
          <w:sz w:val="28"/>
          <w:szCs w:val="28"/>
        </w:rPr>
        <w:t xml:space="preserve">. </w:t>
      </w:r>
      <w:proofErr w:type="gramStart"/>
      <w:r w:rsidR="004A5838" w:rsidRPr="004A5838">
        <w:rPr>
          <w:rFonts w:ascii="Times New Roman" w:eastAsia="Times New Roman" w:hAnsi="Times New Roman" w:cs="Times New Roman"/>
          <w:color w:val="auto"/>
          <w:sz w:val="28"/>
          <w:szCs w:val="28"/>
        </w:rPr>
        <w:t>И</w:t>
      </w:r>
      <w:r w:rsidR="00E167BA" w:rsidRPr="00E167BA">
        <w:rPr>
          <w:rFonts w:ascii="Times New Roman" w:eastAsia="Times New Roman" w:hAnsi="Times New Roman" w:cs="Times New Roman"/>
          <w:color w:val="auto"/>
          <w:sz w:val="28"/>
          <w:szCs w:val="28"/>
        </w:rPr>
        <w:t>ные требования к предоставлению муниципальной услуги,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w:t>
      </w:r>
      <w:proofErr w:type="gramEnd"/>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2.10.1. </w:t>
      </w:r>
      <w:r w:rsidRPr="004A5838">
        <w:rPr>
          <w:rFonts w:ascii="Times New Roman" w:eastAsia="Times New Roman" w:hAnsi="Times New Roman" w:cs="Times New Roman"/>
          <w:color w:val="auto"/>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 оформление нотариальной доверенности.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2.10.2</w:t>
      </w:r>
      <w:r w:rsidRPr="004A5838">
        <w:rPr>
          <w:rFonts w:ascii="Times New Roman" w:eastAsia="Times New Roman" w:hAnsi="Times New Roman" w:cs="Times New Roman"/>
          <w:color w:val="auto"/>
          <w:sz w:val="28"/>
          <w:szCs w:val="28"/>
        </w:rPr>
        <w:t>. В процессе предоставления муниципальной услуги используются следующие информационные системы: Портал.</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2.10.3</w:t>
      </w:r>
      <w:r w:rsidRPr="004A5838">
        <w:rPr>
          <w:rFonts w:ascii="Times New Roman" w:eastAsia="Times New Roman" w:hAnsi="Times New Roman" w:cs="Times New Roman"/>
          <w:color w:val="auto"/>
          <w:sz w:val="28"/>
          <w:szCs w:val="28"/>
        </w:rPr>
        <w:t xml:space="preserve">. 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w:t>
      </w:r>
      <w:r w:rsidR="00DD5384" w:rsidRPr="00DD5384">
        <w:rPr>
          <w:rFonts w:ascii="Times New Roman" w:eastAsia="Times New Roman" w:hAnsi="Times New Roman" w:cs="Times New Roman"/>
          <w:color w:val="auto"/>
          <w:sz w:val="28"/>
          <w:szCs w:val="28"/>
        </w:rPr>
        <w:t>заявления (запроса)</w:t>
      </w:r>
      <w:r w:rsidRPr="004A5838">
        <w:rPr>
          <w:rFonts w:ascii="Times New Roman" w:eastAsia="Times New Roman" w:hAnsi="Times New Roman" w:cs="Times New Roman"/>
          <w:color w:val="auto"/>
          <w:sz w:val="28"/>
          <w:szCs w:val="28"/>
        </w:rPr>
        <w:t xml:space="preserve">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w:t>
      </w:r>
    </w:p>
    <w:p w:rsidR="004A5838" w:rsidRPr="004A5838" w:rsidRDefault="00B34A27"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2.10.4</w:t>
      </w:r>
      <w:r w:rsidR="004A5838" w:rsidRPr="004A5838">
        <w:rPr>
          <w:rFonts w:ascii="Times New Roman" w:eastAsia="Times New Roman" w:hAnsi="Times New Roman" w:cs="Times New Roman"/>
          <w:color w:val="auto"/>
          <w:sz w:val="28"/>
          <w:szCs w:val="28"/>
        </w:rPr>
        <w:t>.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2</w:t>
      </w:r>
      <w:r w:rsidR="00B34A27">
        <w:rPr>
          <w:rFonts w:ascii="Times New Roman" w:eastAsia="Times New Roman" w:hAnsi="Times New Roman" w:cs="Times New Roman"/>
          <w:color w:val="auto"/>
          <w:sz w:val="28"/>
          <w:szCs w:val="28"/>
        </w:rPr>
        <w:t>.</w:t>
      </w:r>
      <w:r w:rsidRPr="004A5838">
        <w:rPr>
          <w:rFonts w:ascii="Times New Roman" w:eastAsia="Times New Roman" w:hAnsi="Times New Roman" w:cs="Times New Roman"/>
          <w:color w:val="auto"/>
          <w:sz w:val="28"/>
          <w:szCs w:val="28"/>
        </w:rPr>
        <w:t>1</w:t>
      </w:r>
      <w:r w:rsidR="00B34A27">
        <w:rPr>
          <w:rFonts w:ascii="Times New Roman" w:eastAsia="Times New Roman" w:hAnsi="Times New Roman" w:cs="Times New Roman"/>
          <w:color w:val="auto"/>
          <w:sz w:val="28"/>
          <w:szCs w:val="28"/>
        </w:rPr>
        <w:t>0.5</w:t>
      </w:r>
      <w:r w:rsidRPr="004A5838">
        <w:rPr>
          <w:rFonts w:ascii="Times New Roman" w:eastAsia="Times New Roman" w:hAnsi="Times New Roman" w:cs="Times New Roman"/>
          <w:color w:val="auto"/>
          <w:sz w:val="28"/>
          <w:szCs w:val="28"/>
        </w:rPr>
        <w:t>. Предоставление муниципальной услуги осуществляется, в том числе в МФЦ. МФЦ может быть принято решение об отказе в при</w:t>
      </w:r>
      <w:r w:rsidR="00B34A27">
        <w:rPr>
          <w:rFonts w:ascii="Times New Roman" w:eastAsia="Times New Roman" w:hAnsi="Times New Roman" w:cs="Times New Roman"/>
          <w:color w:val="auto"/>
          <w:sz w:val="28"/>
          <w:szCs w:val="28"/>
        </w:rPr>
        <w:t>е</w:t>
      </w:r>
      <w:r w:rsidRPr="004A5838">
        <w:rPr>
          <w:rFonts w:ascii="Times New Roman" w:eastAsia="Times New Roman" w:hAnsi="Times New Roman" w:cs="Times New Roman"/>
          <w:color w:val="auto"/>
          <w:sz w:val="28"/>
          <w:szCs w:val="28"/>
        </w:rPr>
        <w:t xml:space="preserve">ме </w:t>
      </w:r>
      <w:r w:rsidR="00B34A27">
        <w:rPr>
          <w:rFonts w:ascii="Times New Roman" w:eastAsia="Times New Roman" w:hAnsi="Times New Roman" w:cs="Times New Roman"/>
          <w:color w:val="auto"/>
          <w:sz w:val="28"/>
          <w:szCs w:val="28"/>
        </w:rPr>
        <w:t>заявления (</w:t>
      </w:r>
      <w:r w:rsidRPr="004A5838">
        <w:rPr>
          <w:rFonts w:ascii="Times New Roman" w:eastAsia="Times New Roman" w:hAnsi="Times New Roman" w:cs="Times New Roman"/>
          <w:color w:val="auto"/>
          <w:sz w:val="28"/>
          <w:szCs w:val="28"/>
        </w:rPr>
        <w:t>запроса</w:t>
      </w:r>
      <w:r w:rsidR="00B34A27">
        <w:rPr>
          <w:rFonts w:ascii="Times New Roman" w:eastAsia="Times New Roman" w:hAnsi="Times New Roman" w:cs="Times New Roman"/>
          <w:color w:val="auto"/>
          <w:sz w:val="28"/>
          <w:szCs w:val="28"/>
        </w:rPr>
        <w:t>)</w:t>
      </w:r>
      <w:r w:rsidRPr="004A5838">
        <w:rPr>
          <w:rFonts w:ascii="Times New Roman" w:eastAsia="Times New Roman" w:hAnsi="Times New Roman" w:cs="Times New Roman"/>
          <w:color w:val="auto"/>
          <w:sz w:val="28"/>
          <w:szCs w:val="28"/>
        </w:rPr>
        <w:t xml:space="preserve"> и документов и (или) информации, необходимых для предоставления муниципальной услуги.</w:t>
      </w:r>
    </w:p>
    <w:p w:rsidR="004A5838" w:rsidRP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2</w:t>
      </w:r>
      <w:r w:rsidR="00B34A27">
        <w:rPr>
          <w:rFonts w:ascii="Times New Roman" w:eastAsia="Times New Roman" w:hAnsi="Times New Roman" w:cs="Times New Roman"/>
          <w:color w:val="auto"/>
          <w:sz w:val="28"/>
          <w:szCs w:val="28"/>
        </w:rPr>
        <w:t>.10.6</w:t>
      </w:r>
      <w:r w:rsidRPr="004A5838">
        <w:rPr>
          <w:rFonts w:ascii="Times New Roman" w:eastAsia="Times New Roman" w:hAnsi="Times New Roman" w:cs="Times New Roman"/>
          <w:color w:val="auto"/>
          <w:sz w:val="28"/>
          <w:szCs w:val="28"/>
        </w:rPr>
        <w:t>. 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rsidR="004A5838" w:rsidRDefault="004A5838"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4A5838">
        <w:rPr>
          <w:rFonts w:ascii="Times New Roman" w:eastAsia="Times New Roman" w:hAnsi="Times New Roman" w:cs="Times New Roman"/>
          <w:color w:val="auto"/>
          <w:sz w:val="28"/>
          <w:szCs w:val="28"/>
        </w:rPr>
        <w:t>2</w:t>
      </w:r>
      <w:r w:rsidR="00B34A27">
        <w:rPr>
          <w:rFonts w:ascii="Times New Roman" w:eastAsia="Times New Roman" w:hAnsi="Times New Roman" w:cs="Times New Roman"/>
          <w:color w:val="auto"/>
          <w:sz w:val="28"/>
          <w:szCs w:val="28"/>
        </w:rPr>
        <w:t>.10.7</w:t>
      </w:r>
      <w:r w:rsidRPr="004A5838">
        <w:rPr>
          <w:rFonts w:ascii="Times New Roman" w:eastAsia="Times New Roman" w:hAnsi="Times New Roman" w:cs="Times New Roman"/>
          <w:color w:val="auto"/>
          <w:sz w:val="28"/>
          <w:szCs w:val="28"/>
        </w:rPr>
        <w:t xml:space="preserve">. Предоставление муниципальной услуги по комплексному </w:t>
      </w:r>
      <w:r w:rsidR="00DD5384" w:rsidRPr="00DD5384">
        <w:rPr>
          <w:rFonts w:ascii="Times New Roman" w:eastAsia="Times New Roman" w:hAnsi="Times New Roman" w:cs="Times New Roman"/>
          <w:color w:val="auto"/>
          <w:sz w:val="28"/>
          <w:szCs w:val="28"/>
        </w:rPr>
        <w:t>заявления (запроса)</w:t>
      </w:r>
      <w:r w:rsidRPr="004A5838">
        <w:rPr>
          <w:rFonts w:ascii="Times New Roman" w:eastAsia="Times New Roman" w:hAnsi="Times New Roman" w:cs="Times New Roman"/>
          <w:color w:val="auto"/>
          <w:sz w:val="28"/>
          <w:szCs w:val="28"/>
        </w:rPr>
        <w:t xml:space="preserve"> в порядке, установленном стать</w:t>
      </w:r>
      <w:r w:rsidR="00B34A27">
        <w:rPr>
          <w:rFonts w:ascii="Times New Roman" w:eastAsia="Times New Roman" w:hAnsi="Times New Roman" w:cs="Times New Roman"/>
          <w:color w:val="auto"/>
          <w:sz w:val="28"/>
          <w:szCs w:val="28"/>
        </w:rPr>
        <w:t>е</w:t>
      </w:r>
      <w:r w:rsidRPr="004A5838">
        <w:rPr>
          <w:rFonts w:ascii="Times New Roman" w:eastAsia="Times New Roman" w:hAnsi="Times New Roman" w:cs="Times New Roman"/>
          <w:color w:val="auto"/>
          <w:sz w:val="28"/>
          <w:szCs w:val="28"/>
        </w:rPr>
        <w:t>й 15.1 Федерального закона № 210-ФЗ, не предусмотрено.</w:t>
      </w:r>
    </w:p>
    <w:p w:rsidR="007F4322" w:rsidRDefault="007F432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920D8E" w:rsidRPr="00920D8E" w:rsidRDefault="008711C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2.11</w:t>
      </w:r>
      <w:r w:rsidR="00920D8E" w:rsidRPr="00A43E5D">
        <w:rPr>
          <w:rFonts w:ascii="Times New Roman" w:eastAsia="Times New Roman" w:hAnsi="Times New Roman" w:cs="Times New Roman"/>
          <w:color w:val="auto"/>
          <w:sz w:val="28"/>
          <w:szCs w:val="28"/>
        </w:rPr>
        <w:t xml:space="preserve">. </w:t>
      </w:r>
      <w:r w:rsidR="00FD2A23" w:rsidRPr="00FD2A23">
        <w:rPr>
          <w:rFonts w:ascii="Times New Roman" w:eastAsia="Times New Roman" w:hAnsi="Times New Roman" w:cs="Times New Roman"/>
          <w:color w:val="auto"/>
          <w:sz w:val="28"/>
          <w:szCs w:val="28"/>
        </w:rPr>
        <w:t>Исчерпывающий перечень документов, необходимых для предоставления муниципальной услуги</w:t>
      </w:r>
    </w:p>
    <w:p w:rsidR="00920D8E" w:rsidRPr="00920D8E" w:rsidRDefault="00920D8E"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FD2A23" w:rsidRPr="00FD2A23" w:rsidRDefault="00FD2A23"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FD2A23">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.11.1</w:t>
      </w:r>
      <w:r w:rsidRPr="00FD2A23">
        <w:rPr>
          <w:rFonts w:ascii="Times New Roman" w:eastAsia="Times New Roman" w:hAnsi="Times New Roman" w:cs="Times New Roman"/>
          <w:color w:val="auto"/>
          <w:sz w:val="28"/>
          <w:szCs w:val="28"/>
        </w:rPr>
        <w:t>.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w:t>
      </w:r>
      <w:r>
        <w:rPr>
          <w:rFonts w:ascii="Times New Roman" w:eastAsia="Times New Roman" w:hAnsi="Times New Roman" w:cs="Times New Roman"/>
          <w:color w:val="auto"/>
          <w:sz w:val="28"/>
          <w:szCs w:val="28"/>
        </w:rPr>
        <w:t>е</w:t>
      </w:r>
      <w:r w:rsidRPr="00FD2A23">
        <w:rPr>
          <w:rFonts w:ascii="Times New Roman" w:eastAsia="Times New Roman" w:hAnsi="Times New Roman" w:cs="Times New Roman"/>
          <w:color w:val="auto"/>
          <w:sz w:val="28"/>
          <w:szCs w:val="28"/>
        </w:rPr>
        <w:t xml:space="preserve">н в </w:t>
      </w:r>
      <w:r w:rsidRPr="0099580F">
        <w:rPr>
          <w:rFonts w:ascii="Times New Roman" w:eastAsia="Times New Roman" w:hAnsi="Times New Roman" w:cs="Times New Roman"/>
          <w:color w:val="auto"/>
          <w:sz w:val="28"/>
          <w:szCs w:val="28"/>
        </w:rPr>
        <w:t>приложении 3</w:t>
      </w:r>
      <w:r w:rsidRPr="00FD2A23">
        <w:rPr>
          <w:rFonts w:ascii="Times New Roman" w:eastAsia="Times New Roman" w:hAnsi="Times New Roman" w:cs="Times New Roman"/>
          <w:color w:val="auto"/>
          <w:sz w:val="28"/>
          <w:szCs w:val="28"/>
        </w:rPr>
        <w:t xml:space="preserve"> к настоящему регламенту, с уч</w:t>
      </w:r>
      <w:r>
        <w:rPr>
          <w:rFonts w:ascii="Times New Roman" w:eastAsia="Times New Roman" w:hAnsi="Times New Roman" w:cs="Times New Roman"/>
          <w:color w:val="auto"/>
          <w:sz w:val="28"/>
          <w:szCs w:val="28"/>
        </w:rPr>
        <w:t>е</w:t>
      </w:r>
      <w:r w:rsidRPr="00FD2A23">
        <w:rPr>
          <w:rFonts w:ascii="Times New Roman" w:eastAsia="Times New Roman" w:hAnsi="Times New Roman" w:cs="Times New Roman"/>
          <w:color w:val="auto"/>
          <w:sz w:val="28"/>
          <w:szCs w:val="28"/>
        </w:rPr>
        <w:t>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D2A23" w:rsidRPr="00FD2A23" w:rsidRDefault="00FD2A23"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FD2A23">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.11.2</w:t>
      </w:r>
      <w:r w:rsidRPr="00FD2A23">
        <w:rPr>
          <w:rFonts w:ascii="Times New Roman" w:eastAsia="Times New Roman" w:hAnsi="Times New Roman" w:cs="Times New Roman"/>
          <w:color w:val="auto"/>
          <w:sz w:val="28"/>
          <w:szCs w:val="28"/>
        </w:rPr>
        <w:t xml:space="preserve">. Форма заявления (запроса) о предоставлении муниципальной услуги приведена </w:t>
      </w:r>
      <w:r w:rsidRPr="0099580F">
        <w:rPr>
          <w:rFonts w:ascii="Times New Roman" w:eastAsia="Times New Roman" w:hAnsi="Times New Roman" w:cs="Times New Roman"/>
          <w:color w:val="auto"/>
          <w:sz w:val="28"/>
          <w:szCs w:val="28"/>
        </w:rPr>
        <w:t>в приложении 1</w:t>
      </w:r>
      <w:r w:rsidRPr="00FD2A23">
        <w:rPr>
          <w:rFonts w:ascii="Times New Roman" w:eastAsia="Times New Roman" w:hAnsi="Times New Roman" w:cs="Times New Roman"/>
          <w:color w:val="auto"/>
          <w:sz w:val="28"/>
          <w:szCs w:val="28"/>
        </w:rPr>
        <w:t xml:space="preserve"> к настоящему регламенту.</w:t>
      </w:r>
    </w:p>
    <w:p w:rsidR="00920D8E" w:rsidRDefault="00FD2A23"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FD2A23">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.11.</w:t>
      </w:r>
      <w:r w:rsidR="007F4322">
        <w:rPr>
          <w:rFonts w:ascii="Times New Roman" w:eastAsia="Times New Roman" w:hAnsi="Times New Roman" w:cs="Times New Roman"/>
          <w:color w:val="auto"/>
          <w:sz w:val="28"/>
          <w:szCs w:val="28"/>
        </w:rPr>
        <w:t>3</w:t>
      </w:r>
      <w:r w:rsidRPr="00FD2A23">
        <w:rPr>
          <w:rFonts w:ascii="Times New Roman" w:eastAsia="Times New Roman" w:hAnsi="Times New Roman" w:cs="Times New Roman"/>
          <w:color w:val="auto"/>
          <w:sz w:val="28"/>
          <w:szCs w:val="28"/>
        </w:rPr>
        <w:t xml:space="preserve">. Перечень способов подачи </w:t>
      </w:r>
      <w:r>
        <w:rPr>
          <w:rFonts w:ascii="Times New Roman" w:eastAsia="Times New Roman" w:hAnsi="Times New Roman" w:cs="Times New Roman"/>
          <w:color w:val="auto"/>
          <w:sz w:val="28"/>
          <w:szCs w:val="28"/>
        </w:rPr>
        <w:t xml:space="preserve">(заявления) </w:t>
      </w:r>
      <w:r w:rsidRPr="00FD2A23">
        <w:rPr>
          <w:rFonts w:ascii="Times New Roman" w:eastAsia="Times New Roman" w:hAnsi="Times New Roman" w:cs="Times New Roman"/>
          <w:color w:val="auto"/>
          <w:sz w:val="28"/>
          <w:szCs w:val="28"/>
        </w:rPr>
        <w:t>запроса о предоставлении муниципальной услуги и документов, необходимых для предоставления муниципальной услуги привед</w:t>
      </w:r>
      <w:r>
        <w:rPr>
          <w:rFonts w:ascii="Times New Roman" w:eastAsia="Times New Roman" w:hAnsi="Times New Roman" w:cs="Times New Roman"/>
          <w:color w:val="auto"/>
          <w:sz w:val="28"/>
          <w:szCs w:val="28"/>
        </w:rPr>
        <w:t>е</w:t>
      </w:r>
      <w:r w:rsidRPr="00FD2A23">
        <w:rPr>
          <w:rFonts w:ascii="Times New Roman" w:eastAsia="Times New Roman" w:hAnsi="Times New Roman" w:cs="Times New Roman"/>
          <w:color w:val="auto"/>
          <w:sz w:val="28"/>
          <w:szCs w:val="28"/>
        </w:rPr>
        <w:t xml:space="preserve">н в </w:t>
      </w:r>
      <w:r w:rsidRPr="0099580F">
        <w:rPr>
          <w:rFonts w:ascii="Times New Roman" w:eastAsia="Times New Roman" w:hAnsi="Times New Roman" w:cs="Times New Roman"/>
          <w:color w:val="auto"/>
          <w:sz w:val="28"/>
          <w:szCs w:val="28"/>
        </w:rPr>
        <w:t>приложении 3</w:t>
      </w:r>
      <w:r w:rsidRPr="00FD2A23">
        <w:rPr>
          <w:rFonts w:ascii="Times New Roman" w:eastAsia="Times New Roman" w:hAnsi="Times New Roman" w:cs="Times New Roman"/>
          <w:color w:val="auto"/>
          <w:sz w:val="28"/>
          <w:szCs w:val="28"/>
        </w:rPr>
        <w:t xml:space="preserve"> к настоящему регламенту.</w:t>
      </w:r>
    </w:p>
    <w:p w:rsidR="00FD2A23" w:rsidRDefault="00FD2A23"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7F4322" w:rsidRDefault="007F432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7F4322" w:rsidRDefault="007F432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7F4322" w:rsidRDefault="007F432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A43E5D" w:rsidRDefault="008711C2"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2.12</w:t>
      </w:r>
      <w:r w:rsidR="00920D8E" w:rsidRPr="00920D8E">
        <w:rPr>
          <w:rFonts w:ascii="Times New Roman" w:eastAsia="Times New Roman" w:hAnsi="Times New Roman" w:cs="Times New Roman"/>
          <w:color w:val="auto"/>
          <w:sz w:val="28"/>
          <w:szCs w:val="28"/>
        </w:rPr>
        <w:t xml:space="preserve">. </w:t>
      </w:r>
      <w:r w:rsidR="00A43E5D" w:rsidRPr="00A43E5D">
        <w:rPr>
          <w:rFonts w:ascii="Times New Roman" w:eastAsia="Times New Roman" w:hAnsi="Times New Roman" w:cs="Times New Roman"/>
          <w:color w:val="auto"/>
          <w:sz w:val="28"/>
          <w:szCs w:val="28"/>
        </w:rPr>
        <w:t>Исчерпывающий перечень оснований для отказа в при</w:t>
      </w:r>
      <w:r w:rsidR="00A43E5D">
        <w:rPr>
          <w:rFonts w:ascii="Times New Roman" w:eastAsia="Times New Roman" w:hAnsi="Times New Roman" w:cs="Times New Roman"/>
          <w:color w:val="auto"/>
          <w:sz w:val="28"/>
          <w:szCs w:val="28"/>
        </w:rPr>
        <w:t>е</w:t>
      </w:r>
      <w:r w:rsidR="00A43E5D" w:rsidRPr="00A43E5D">
        <w:rPr>
          <w:rFonts w:ascii="Times New Roman" w:eastAsia="Times New Roman" w:hAnsi="Times New Roman" w:cs="Times New Roman"/>
          <w:color w:val="auto"/>
          <w:sz w:val="28"/>
          <w:szCs w:val="28"/>
        </w:rPr>
        <w:t xml:space="preserve">ме </w:t>
      </w:r>
      <w:r w:rsidR="00A43E5D">
        <w:rPr>
          <w:rFonts w:ascii="Times New Roman" w:eastAsia="Times New Roman" w:hAnsi="Times New Roman" w:cs="Times New Roman"/>
          <w:color w:val="auto"/>
          <w:sz w:val="28"/>
          <w:szCs w:val="28"/>
        </w:rPr>
        <w:t>заявления (</w:t>
      </w:r>
      <w:r w:rsidR="00A43E5D" w:rsidRPr="00A43E5D">
        <w:rPr>
          <w:rFonts w:ascii="Times New Roman" w:eastAsia="Times New Roman" w:hAnsi="Times New Roman" w:cs="Times New Roman"/>
          <w:color w:val="auto"/>
          <w:sz w:val="28"/>
          <w:szCs w:val="28"/>
        </w:rPr>
        <w:t>запроса</w:t>
      </w:r>
      <w:r w:rsidR="00A43E5D">
        <w:rPr>
          <w:rFonts w:ascii="Times New Roman" w:eastAsia="Times New Roman" w:hAnsi="Times New Roman" w:cs="Times New Roman"/>
          <w:color w:val="auto"/>
          <w:sz w:val="28"/>
          <w:szCs w:val="28"/>
        </w:rPr>
        <w:t>)</w:t>
      </w:r>
      <w:r w:rsidR="00A43E5D" w:rsidRPr="00A43E5D">
        <w:rPr>
          <w:rFonts w:ascii="Times New Roman" w:eastAsia="Times New Roman" w:hAnsi="Times New Roman" w:cs="Times New Roman"/>
          <w:color w:val="auto"/>
          <w:sz w:val="28"/>
          <w:szCs w:val="28"/>
        </w:rPr>
        <w:t xml:space="preserve"> о предоставлении муниципальной услуги и документов, необходимых для предоставления муници</w:t>
      </w:r>
      <w:bookmarkStart w:id="1" w:name="_GoBack"/>
      <w:bookmarkEnd w:id="1"/>
      <w:r w:rsidR="00A43E5D" w:rsidRPr="00A43E5D">
        <w:rPr>
          <w:rFonts w:ascii="Times New Roman" w:eastAsia="Times New Roman" w:hAnsi="Times New Roman" w:cs="Times New Roman"/>
          <w:color w:val="auto"/>
          <w:sz w:val="28"/>
          <w:szCs w:val="28"/>
        </w:rPr>
        <w:t>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A43E5D" w:rsidRDefault="00A43E5D"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A43E5D" w:rsidRPr="00A43E5D" w:rsidRDefault="00A43E5D"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.12.1</w:t>
      </w:r>
      <w:r w:rsidRPr="00A43E5D">
        <w:rPr>
          <w:rFonts w:ascii="Times New Roman" w:eastAsia="Times New Roman" w:hAnsi="Times New Roman" w:cs="Times New Roman"/>
          <w:color w:val="auto"/>
          <w:sz w:val="28"/>
          <w:szCs w:val="28"/>
        </w:rPr>
        <w:t>. Перечень оснований для отказа в при</w:t>
      </w:r>
      <w:r>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 xml:space="preserve">ме </w:t>
      </w:r>
      <w:r>
        <w:rPr>
          <w:rFonts w:ascii="Times New Roman" w:eastAsia="Times New Roman" w:hAnsi="Times New Roman" w:cs="Times New Roman"/>
          <w:color w:val="auto"/>
          <w:sz w:val="28"/>
          <w:szCs w:val="28"/>
        </w:rPr>
        <w:t>заявления (</w:t>
      </w:r>
      <w:r w:rsidRPr="00A43E5D">
        <w:rPr>
          <w:rFonts w:ascii="Times New Roman" w:eastAsia="Times New Roman" w:hAnsi="Times New Roman" w:cs="Times New Roman"/>
          <w:color w:val="auto"/>
          <w:sz w:val="28"/>
          <w:szCs w:val="28"/>
        </w:rPr>
        <w:t>запроса</w:t>
      </w:r>
      <w:r>
        <w:rPr>
          <w:rFonts w:ascii="Times New Roman" w:eastAsia="Times New Roman" w:hAnsi="Times New Roman" w:cs="Times New Roman"/>
          <w:color w:val="auto"/>
          <w:sz w:val="28"/>
          <w:szCs w:val="28"/>
        </w:rPr>
        <w:t>)</w:t>
      </w:r>
      <w:r w:rsidRPr="00A43E5D">
        <w:rPr>
          <w:rFonts w:ascii="Times New Roman" w:eastAsia="Times New Roman" w:hAnsi="Times New Roman" w:cs="Times New Roman"/>
          <w:color w:val="auto"/>
          <w:sz w:val="28"/>
          <w:szCs w:val="28"/>
        </w:rPr>
        <w:t xml:space="preserve">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 привед</w:t>
      </w:r>
      <w:r>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 xml:space="preserve">н в </w:t>
      </w:r>
      <w:r w:rsidRPr="00162827">
        <w:rPr>
          <w:rFonts w:ascii="Times New Roman" w:eastAsia="Times New Roman" w:hAnsi="Times New Roman" w:cs="Times New Roman"/>
          <w:color w:val="auto"/>
          <w:sz w:val="28"/>
          <w:szCs w:val="28"/>
        </w:rPr>
        <w:t>приложении 4</w:t>
      </w:r>
      <w:r w:rsidRPr="00A43E5D">
        <w:rPr>
          <w:rFonts w:ascii="Times New Roman" w:eastAsia="Times New Roman" w:hAnsi="Times New Roman" w:cs="Times New Roman"/>
          <w:color w:val="auto"/>
          <w:sz w:val="28"/>
          <w:szCs w:val="28"/>
        </w:rPr>
        <w:t xml:space="preserve"> к настоящему регламенту с уч</w:t>
      </w:r>
      <w:r>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том категорий (признаков) заявителей.</w:t>
      </w:r>
    </w:p>
    <w:p w:rsidR="00A43E5D" w:rsidRDefault="00A43E5D"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.12.2</w:t>
      </w:r>
      <w:r w:rsidRPr="00A43E5D">
        <w:rPr>
          <w:rFonts w:ascii="Times New Roman" w:eastAsia="Times New Roman" w:hAnsi="Times New Roman" w:cs="Times New Roman"/>
          <w:color w:val="auto"/>
          <w:sz w:val="28"/>
          <w:szCs w:val="28"/>
        </w:rPr>
        <w:t>. Основания для приостановления предоставления муниципальной услуги законодательством Российской Федерации не предусмотрены.</w:t>
      </w:r>
    </w:p>
    <w:p w:rsidR="00A43E5D" w:rsidRDefault="00A43E5D" w:rsidP="00DD5384">
      <w:pPr>
        <w:tabs>
          <w:tab w:val="left" w:pos="4270"/>
        </w:tabs>
        <w:autoSpaceDE w:val="0"/>
        <w:autoSpaceDN w:val="0"/>
        <w:adjustRightInd w:val="0"/>
        <w:ind w:firstLine="709"/>
        <w:jc w:val="both"/>
        <w:rPr>
          <w:rFonts w:ascii="Times New Roman" w:eastAsia="Times New Roman" w:hAnsi="Times New Roman" w:cs="Times New Roman"/>
          <w:color w:val="auto"/>
          <w:sz w:val="28"/>
          <w:szCs w:val="28"/>
        </w:rPr>
      </w:pPr>
    </w:p>
    <w:p w:rsidR="009F035D" w:rsidRDefault="00B56E4E" w:rsidP="00DD5384">
      <w:pPr>
        <w:jc w:val="center"/>
        <w:rPr>
          <w:rFonts w:ascii="Times New Roman" w:eastAsia="Times New Roman" w:hAnsi="Times New Roman" w:cs="Times New Roman"/>
          <w:b/>
          <w:color w:val="auto"/>
          <w:sz w:val="28"/>
          <w:szCs w:val="28"/>
        </w:rPr>
      </w:pPr>
      <w:r w:rsidRPr="00B56E4E">
        <w:rPr>
          <w:rFonts w:ascii="Times New Roman" w:eastAsia="Times New Roman" w:hAnsi="Times New Roman" w:cs="Times New Roman"/>
          <w:b/>
          <w:color w:val="auto"/>
          <w:sz w:val="28"/>
          <w:szCs w:val="28"/>
        </w:rPr>
        <w:t xml:space="preserve">3. </w:t>
      </w:r>
      <w:r w:rsidR="00A3682A" w:rsidRPr="00B56E4E">
        <w:rPr>
          <w:rFonts w:ascii="Times New Roman" w:eastAsia="Times New Roman" w:hAnsi="Times New Roman" w:cs="Times New Roman"/>
          <w:b/>
          <w:color w:val="auto"/>
          <w:sz w:val="28"/>
          <w:szCs w:val="28"/>
        </w:rPr>
        <w:t xml:space="preserve">Состав, последовательность и сроки выполнения </w:t>
      </w:r>
    </w:p>
    <w:p w:rsidR="00A3682A" w:rsidRPr="00B56E4E" w:rsidRDefault="00A3682A" w:rsidP="00DD5384">
      <w:pPr>
        <w:jc w:val="center"/>
        <w:rPr>
          <w:rFonts w:ascii="Times New Roman" w:eastAsia="Times New Roman" w:hAnsi="Times New Roman" w:cs="Times New Roman"/>
          <w:b/>
          <w:color w:val="auto"/>
          <w:sz w:val="28"/>
          <w:szCs w:val="28"/>
        </w:rPr>
      </w:pPr>
      <w:r w:rsidRPr="00B56E4E">
        <w:rPr>
          <w:rFonts w:ascii="Times New Roman" w:eastAsia="Times New Roman" w:hAnsi="Times New Roman" w:cs="Times New Roman"/>
          <w:b/>
          <w:color w:val="auto"/>
          <w:sz w:val="28"/>
          <w:szCs w:val="28"/>
        </w:rPr>
        <w:t>административных процедур</w:t>
      </w:r>
    </w:p>
    <w:p w:rsidR="00A3682A" w:rsidRPr="00A3682A" w:rsidRDefault="00A3682A" w:rsidP="00DD5384">
      <w:pPr>
        <w:rPr>
          <w:rFonts w:ascii="Times New Roman" w:eastAsia="Times New Roman" w:hAnsi="Times New Roman" w:cs="Times New Roman"/>
          <w:color w:val="auto"/>
          <w:sz w:val="28"/>
          <w:szCs w:val="28"/>
        </w:rPr>
      </w:pPr>
    </w:p>
    <w:p w:rsidR="00A3682A" w:rsidRPr="00A3682A" w:rsidRDefault="00B56E4E" w:rsidP="00DD5384">
      <w:pPr>
        <w:ind w:firstLine="709"/>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3.1</w:t>
      </w:r>
      <w:r w:rsidR="00A3682A" w:rsidRPr="00A3682A">
        <w:rPr>
          <w:rFonts w:ascii="Times New Roman" w:eastAsia="Times New Roman" w:hAnsi="Times New Roman" w:cs="Times New Roman"/>
          <w:color w:val="auto"/>
          <w:sz w:val="28"/>
          <w:szCs w:val="28"/>
        </w:rPr>
        <w:t xml:space="preserve">. </w:t>
      </w:r>
      <w:r w:rsidR="00A43E5D" w:rsidRPr="00A43E5D">
        <w:rPr>
          <w:rFonts w:ascii="Times New Roman" w:eastAsia="Times New Roman" w:hAnsi="Times New Roman" w:cs="Times New Roman"/>
          <w:color w:val="auto"/>
          <w:sz w:val="28"/>
          <w:szCs w:val="28"/>
        </w:rPr>
        <w:t>Перечень осуществляемых при предоставлении муниципальной услуги административных процедур</w:t>
      </w:r>
    </w:p>
    <w:p w:rsidR="00A3682A" w:rsidRPr="00A3682A" w:rsidRDefault="00A3682A" w:rsidP="00DD5384">
      <w:pPr>
        <w:rPr>
          <w:rFonts w:ascii="Times New Roman" w:eastAsia="Times New Roman" w:hAnsi="Times New Roman" w:cs="Times New Roman"/>
          <w:color w:val="auto"/>
          <w:sz w:val="28"/>
          <w:szCs w:val="28"/>
        </w:rPr>
      </w:pP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Перечень осуществляемых при предоставлении муниципальной услуги административных процедур:</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1) при</w:t>
      </w:r>
      <w:r>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м заявления и прилагаемых документов, принятие решения об отказе в при</w:t>
      </w:r>
      <w:r>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 xml:space="preserve">ме заявления и документов и (или) информации, регистрация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 </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 xml:space="preserve">2) рассмотрение заявления и прилагаемых документов, направление межведомственных запросов (в случае необходимости), принятие решения о предоставлении муниципальной услуги,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 </w:t>
      </w:r>
    </w:p>
    <w:p w:rsidR="00A3682A"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3)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w:t>
      </w:r>
    </w:p>
    <w:p w:rsidR="00A43E5D" w:rsidRDefault="00A43E5D" w:rsidP="00DD5384">
      <w:pPr>
        <w:ind w:firstLine="709"/>
        <w:jc w:val="both"/>
        <w:rPr>
          <w:rFonts w:ascii="Times New Roman" w:eastAsia="Times New Roman" w:hAnsi="Times New Roman" w:cs="Times New Roman"/>
          <w:color w:val="auto"/>
          <w:sz w:val="28"/>
          <w:szCs w:val="28"/>
        </w:rPr>
      </w:pPr>
    </w:p>
    <w:p w:rsidR="007F4322" w:rsidRDefault="007F4322" w:rsidP="00DD5384">
      <w:pPr>
        <w:ind w:firstLine="709"/>
        <w:jc w:val="both"/>
        <w:rPr>
          <w:rFonts w:ascii="Times New Roman" w:eastAsia="Times New Roman" w:hAnsi="Times New Roman" w:cs="Times New Roman"/>
          <w:color w:val="auto"/>
          <w:sz w:val="28"/>
          <w:szCs w:val="28"/>
        </w:rPr>
      </w:pPr>
    </w:p>
    <w:p w:rsidR="007F4322" w:rsidRDefault="007F4322" w:rsidP="00DD5384">
      <w:pPr>
        <w:ind w:firstLine="709"/>
        <w:jc w:val="both"/>
        <w:rPr>
          <w:rFonts w:ascii="Times New Roman" w:eastAsia="Times New Roman" w:hAnsi="Times New Roman" w:cs="Times New Roman"/>
          <w:color w:val="auto"/>
          <w:sz w:val="28"/>
          <w:szCs w:val="28"/>
        </w:rPr>
      </w:pPr>
    </w:p>
    <w:p w:rsidR="007F4322" w:rsidRDefault="007F4322" w:rsidP="00DD5384">
      <w:pPr>
        <w:ind w:firstLine="709"/>
        <w:jc w:val="both"/>
        <w:rPr>
          <w:rFonts w:ascii="Times New Roman" w:eastAsia="Times New Roman" w:hAnsi="Times New Roman" w:cs="Times New Roman"/>
          <w:color w:val="auto"/>
          <w:sz w:val="28"/>
          <w:szCs w:val="28"/>
        </w:rPr>
      </w:pPr>
    </w:p>
    <w:p w:rsidR="00A43E5D" w:rsidRPr="00A43E5D" w:rsidRDefault="00B56E4E" w:rsidP="00DD5384">
      <w:pPr>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3.2</w:t>
      </w:r>
      <w:r w:rsidR="00A3682A" w:rsidRPr="00A3682A">
        <w:rPr>
          <w:rFonts w:ascii="Times New Roman" w:eastAsia="Times New Roman" w:hAnsi="Times New Roman" w:cs="Times New Roman"/>
          <w:color w:val="auto"/>
          <w:sz w:val="28"/>
          <w:szCs w:val="28"/>
        </w:rPr>
        <w:t xml:space="preserve">. </w:t>
      </w:r>
      <w:r w:rsidR="00A43E5D" w:rsidRPr="00A43E5D">
        <w:rPr>
          <w:rFonts w:ascii="Times New Roman" w:eastAsia="Times New Roman" w:hAnsi="Times New Roman" w:cs="Times New Roman"/>
          <w:color w:val="auto"/>
          <w:sz w:val="28"/>
          <w:szCs w:val="28"/>
        </w:rPr>
        <w:t>Описание административных процедур, осуществляемых при предоставлении муниципальной услуги</w:t>
      </w:r>
    </w:p>
    <w:p w:rsidR="00A43E5D" w:rsidRPr="00A43E5D" w:rsidRDefault="00A43E5D" w:rsidP="00DD5384">
      <w:pPr>
        <w:ind w:firstLine="709"/>
        <w:jc w:val="both"/>
        <w:rPr>
          <w:rFonts w:ascii="Times New Roman" w:eastAsia="Times New Roman" w:hAnsi="Times New Roman" w:cs="Times New Roman"/>
          <w:color w:val="auto"/>
          <w:sz w:val="28"/>
          <w:szCs w:val="28"/>
        </w:rPr>
      </w:pPr>
    </w:p>
    <w:p w:rsid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Настоящим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два и более раза).</w:t>
      </w:r>
    </w:p>
    <w:p w:rsidR="00162827" w:rsidRDefault="00162827" w:rsidP="00DD5384">
      <w:pPr>
        <w:ind w:firstLine="709"/>
        <w:jc w:val="both"/>
        <w:rPr>
          <w:rFonts w:ascii="Times New Roman" w:eastAsia="Times New Roman" w:hAnsi="Times New Roman" w:cs="Times New Roman"/>
          <w:color w:val="auto"/>
          <w:sz w:val="28"/>
          <w:szCs w:val="28"/>
        </w:rPr>
      </w:pPr>
    </w:p>
    <w:p w:rsidR="00A43E5D" w:rsidRPr="00A43E5D" w:rsidRDefault="00B56E4E"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3.3</w:t>
      </w:r>
      <w:r w:rsidR="00A3682A" w:rsidRPr="00A43E5D">
        <w:rPr>
          <w:rFonts w:ascii="Times New Roman" w:eastAsia="Times New Roman" w:hAnsi="Times New Roman" w:cs="Times New Roman"/>
          <w:color w:val="auto"/>
          <w:sz w:val="28"/>
          <w:szCs w:val="28"/>
        </w:rPr>
        <w:t xml:space="preserve">. </w:t>
      </w:r>
      <w:r w:rsidR="00A43E5D" w:rsidRPr="00A43E5D">
        <w:rPr>
          <w:rFonts w:ascii="Times New Roman" w:eastAsia="Times New Roman" w:hAnsi="Times New Roman" w:cs="Times New Roman"/>
          <w:color w:val="auto"/>
          <w:sz w:val="28"/>
          <w:szCs w:val="28"/>
        </w:rPr>
        <w:t>Описание муниципальной услуги в упреждающем (проактивном) режиме</w:t>
      </w:r>
    </w:p>
    <w:p w:rsidR="00A43E5D" w:rsidRPr="00A43E5D" w:rsidRDefault="00A43E5D" w:rsidP="00DD5384">
      <w:pPr>
        <w:ind w:firstLine="709"/>
        <w:jc w:val="both"/>
        <w:rPr>
          <w:rFonts w:ascii="Times New Roman" w:eastAsia="Times New Roman" w:hAnsi="Times New Roman" w:cs="Times New Roman"/>
          <w:color w:val="auto"/>
          <w:sz w:val="28"/>
          <w:szCs w:val="28"/>
        </w:rPr>
      </w:pPr>
    </w:p>
    <w:p w:rsidR="00A43E5D" w:rsidRDefault="00A43E5D" w:rsidP="00DD5384">
      <w:pPr>
        <w:ind w:firstLine="709"/>
        <w:jc w:val="both"/>
        <w:rPr>
          <w:rFonts w:ascii="Times New Roman" w:eastAsia="Times New Roman" w:hAnsi="Times New Roman" w:cs="Times New Roman"/>
          <w:color w:val="auto"/>
          <w:sz w:val="28"/>
          <w:szCs w:val="28"/>
          <w:highlight w:val="cyan"/>
        </w:rPr>
      </w:pPr>
      <w:r w:rsidRPr="00A43E5D">
        <w:rPr>
          <w:rFonts w:ascii="Times New Roman" w:eastAsia="Times New Roman" w:hAnsi="Times New Roman" w:cs="Times New Roman"/>
          <w:color w:val="auto"/>
          <w:sz w:val="28"/>
          <w:szCs w:val="28"/>
        </w:rPr>
        <w:t>Предоставление муниципальной услуги в упреждающем (проактивном) режиме не осуществляется.</w:t>
      </w:r>
    </w:p>
    <w:p w:rsidR="00162827" w:rsidRDefault="00162827" w:rsidP="00DD5384">
      <w:pPr>
        <w:jc w:val="center"/>
        <w:rPr>
          <w:rFonts w:ascii="Times New Roman" w:eastAsia="Times New Roman" w:hAnsi="Times New Roman" w:cs="Times New Roman"/>
          <w:b/>
          <w:color w:val="auto"/>
          <w:sz w:val="28"/>
          <w:szCs w:val="28"/>
        </w:rPr>
      </w:pPr>
    </w:p>
    <w:p w:rsidR="00A43E5D" w:rsidRPr="00162827" w:rsidRDefault="00162827" w:rsidP="00DD5384">
      <w:pPr>
        <w:jc w:val="center"/>
        <w:rPr>
          <w:rFonts w:ascii="Times New Roman" w:eastAsia="Times New Roman" w:hAnsi="Times New Roman" w:cs="Times New Roman"/>
          <w:b/>
          <w:color w:val="auto"/>
          <w:sz w:val="28"/>
          <w:szCs w:val="28"/>
        </w:rPr>
      </w:pPr>
      <w:r w:rsidRPr="00162827">
        <w:rPr>
          <w:rFonts w:ascii="Times New Roman" w:eastAsia="Times New Roman" w:hAnsi="Times New Roman" w:cs="Times New Roman"/>
          <w:b/>
          <w:color w:val="auto"/>
          <w:sz w:val="28"/>
          <w:szCs w:val="28"/>
        </w:rPr>
        <w:t>4</w:t>
      </w:r>
      <w:r w:rsidR="00A43E5D" w:rsidRPr="00162827">
        <w:rPr>
          <w:rFonts w:ascii="Times New Roman" w:eastAsia="Times New Roman" w:hAnsi="Times New Roman" w:cs="Times New Roman"/>
          <w:b/>
          <w:color w:val="auto"/>
          <w:sz w:val="28"/>
          <w:szCs w:val="28"/>
        </w:rPr>
        <w:t xml:space="preserve">. Способы информирования заявителя об изменении статуса </w:t>
      </w:r>
    </w:p>
    <w:p w:rsidR="00A43E5D" w:rsidRPr="00DD5384" w:rsidRDefault="00A43E5D" w:rsidP="00DD5384">
      <w:pPr>
        <w:jc w:val="center"/>
        <w:rPr>
          <w:rFonts w:ascii="Times New Roman" w:eastAsia="Times New Roman" w:hAnsi="Times New Roman" w:cs="Times New Roman"/>
          <w:color w:val="auto"/>
          <w:sz w:val="28"/>
          <w:szCs w:val="28"/>
        </w:rPr>
      </w:pPr>
      <w:r w:rsidRPr="00162827">
        <w:rPr>
          <w:rFonts w:ascii="Times New Roman" w:eastAsia="Times New Roman" w:hAnsi="Times New Roman" w:cs="Times New Roman"/>
          <w:b/>
          <w:color w:val="auto"/>
          <w:sz w:val="28"/>
          <w:szCs w:val="28"/>
        </w:rPr>
        <w:t xml:space="preserve">рассмотрения </w:t>
      </w:r>
      <w:r w:rsidR="00DD5384" w:rsidRPr="00162827">
        <w:rPr>
          <w:rFonts w:ascii="Times New Roman" w:eastAsia="Times New Roman" w:hAnsi="Times New Roman" w:cs="Times New Roman"/>
          <w:b/>
          <w:color w:val="auto"/>
          <w:sz w:val="28"/>
          <w:szCs w:val="28"/>
        </w:rPr>
        <w:t>заявления (запроса)</w:t>
      </w:r>
      <w:r w:rsidRPr="00162827">
        <w:rPr>
          <w:rFonts w:ascii="Times New Roman" w:eastAsia="Times New Roman" w:hAnsi="Times New Roman" w:cs="Times New Roman"/>
          <w:b/>
          <w:color w:val="auto"/>
          <w:sz w:val="28"/>
          <w:szCs w:val="28"/>
        </w:rPr>
        <w:t xml:space="preserve"> о предоставлении муниципальной услуги</w:t>
      </w:r>
    </w:p>
    <w:p w:rsidR="00A43E5D" w:rsidRDefault="00A43E5D" w:rsidP="00DD5384">
      <w:pPr>
        <w:rPr>
          <w:rFonts w:ascii="Times New Roman" w:eastAsia="Times New Roman" w:hAnsi="Times New Roman" w:cs="Times New Roman"/>
          <w:color w:val="auto"/>
          <w:sz w:val="28"/>
          <w:szCs w:val="28"/>
        </w:rPr>
      </w:pP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 xml:space="preserve">Для заявителей обеспечивается возможность осуществлять с использованием Портала получение сведений о ходе выполнения </w:t>
      </w:r>
      <w:r w:rsidR="00F02390">
        <w:rPr>
          <w:rFonts w:ascii="Times New Roman" w:eastAsia="Times New Roman" w:hAnsi="Times New Roman" w:cs="Times New Roman"/>
          <w:color w:val="auto"/>
          <w:sz w:val="28"/>
          <w:szCs w:val="28"/>
        </w:rPr>
        <w:t>заявления (з</w:t>
      </w:r>
      <w:r w:rsidRPr="00A43E5D">
        <w:rPr>
          <w:rFonts w:ascii="Times New Roman" w:eastAsia="Times New Roman" w:hAnsi="Times New Roman" w:cs="Times New Roman"/>
          <w:color w:val="auto"/>
          <w:sz w:val="28"/>
          <w:szCs w:val="28"/>
        </w:rPr>
        <w:t>апроса</w:t>
      </w:r>
      <w:r w:rsidR="00F02390">
        <w:rPr>
          <w:rFonts w:ascii="Times New Roman" w:eastAsia="Times New Roman" w:hAnsi="Times New Roman" w:cs="Times New Roman"/>
          <w:color w:val="auto"/>
          <w:sz w:val="28"/>
          <w:szCs w:val="28"/>
        </w:rPr>
        <w:t>)</w:t>
      </w:r>
      <w:r w:rsidRPr="00A43E5D">
        <w:rPr>
          <w:rFonts w:ascii="Times New Roman" w:eastAsia="Times New Roman" w:hAnsi="Times New Roman" w:cs="Times New Roman"/>
          <w:color w:val="auto"/>
          <w:sz w:val="28"/>
          <w:szCs w:val="28"/>
        </w:rPr>
        <w:t xml:space="preserve"> о предоставлении муниципальной услуги.</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 xml:space="preserve">Сведения о ходе и результате выполнения </w:t>
      </w:r>
      <w:r w:rsidR="00F02390">
        <w:rPr>
          <w:rFonts w:ascii="Times New Roman" w:eastAsia="Times New Roman" w:hAnsi="Times New Roman" w:cs="Times New Roman"/>
          <w:color w:val="auto"/>
          <w:sz w:val="28"/>
          <w:szCs w:val="28"/>
        </w:rPr>
        <w:t>заявления (запроса)</w:t>
      </w:r>
      <w:r w:rsidRPr="00A43E5D">
        <w:rPr>
          <w:rFonts w:ascii="Times New Roman" w:eastAsia="Times New Roman" w:hAnsi="Times New Roman" w:cs="Times New Roman"/>
          <w:color w:val="auto"/>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При предоставлении муниципальной услуги в электронной форме заявителю направляется:</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а) уведомление о при</w:t>
      </w:r>
      <w:r w:rsidR="00F02390">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 xml:space="preserve">ме и регистрации </w:t>
      </w:r>
      <w:r w:rsidR="00F02390">
        <w:rPr>
          <w:rFonts w:ascii="Times New Roman" w:eastAsia="Times New Roman" w:hAnsi="Times New Roman" w:cs="Times New Roman"/>
          <w:color w:val="auto"/>
          <w:sz w:val="28"/>
          <w:szCs w:val="28"/>
        </w:rPr>
        <w:t>заявления (запроса)</w:t>
      </w:r>
      <w:r w:rsidRPr="00A43E5D">
        <w:rPr>
          <w:rFonts w:ascii="Times New Roman" w:eastAsia="Times New Roman" w:hAnsi="Times New Roman" w:cs="Times New Roman"/>
          <w:color w:val="auto"/>
          <w:sz w:val="28"/>
          <w:szCs w:val="28"/>
        </w:rPr>
        <w:t xml:space="preserve"> и иных документов, необходимых для предоставления муниципальной услуги;</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б) уведомление о начале процедуры предоставления муниципальной услуги;</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 xml:space="preserve">в) уведомление об окончании предоставления муниципальной услуги либо </w:t>
      </w:r>
      <w:r w:rsidRPr="00A43E5D">
        <w:rPr>
          <w:rFonts w:ascii="Times New Roman" w:eastAsia="Times New Roman" w:hAnsi="Times New Roman" w:cs="Times New Roman"/>
          <w:color w:val="auto"/>
          <w:sz w:val="28"/>
          <w:szCs w:val="28"/>
        </w:rPr>
        <w:lastRenderedPageBreak/>
        <w:t>мотивированном отказе в при</w:t>
      </w:r>
      <w:r w:rsidR="00F02390">
        <w:rPr>
          <w:rFonts w:ascii="Times New Roman" w:eastAsia="Times New Roman" w:hAnsi="Times New Roman" w:cs="Times New Roman"/>
          <w:color w:val="auto"/>
          <w:sz w:val="28"/>
          <w:szCs w:val="28"/>
        </w:rPr>
        <w:t>е</w:t>
      </w:r>
      <w:r w:rsidRPr="00A43E5D">
        <w:rPr>
          <w:rFonts w:ascii="Times New Roman" w:eastAsia="Times New Roman" w:hAnsi="Times New Roman" w:cs="Times New Roman"/>
          <w:color w:val="auto"/>
          <w:sz w:val="28"/>
          <w:szCs w:val="28"/>
        </w:rPr>
        <w:t xml:space="preserve">ме </w:t>
      </w:r>
      <w:r w:rsidR="00DD5384" w:rsidRPr="00DD5384">
        <w:rPr>
          <w:rFonts w:ascii="Times New Roman" w:eastAsia="Times New Roman" w:hAnsi="Times New Roman" w:cs="Times New Roman"/>
          <w:color w:val="auto"/>
          <w:sz w:val="28"/>
          <w:szCs w:val="28"/>
        </w:rPr>
        <w:t>заявления (запроса)</w:t>
      </w:r>
      <w:r w:rsidRPr="00A43E5D">
        <w:rPr>
          <w:rFonts w:ascii="Times New Roman" w:eastAsia="Times New Roman" w:hAnsi="Times New Roman" w:cs="Times New Roman"/>
          <w:color w:val="auto"/>
          <w:sz w:val="28"/>
          <w:szCs w:val="28"/>
        </w:rPr>
        <w:t xml:space="preserve"> и иных документов, необходимых для предоставления муниципальной услуги;</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г) уведомление о результатах рассмотрения документов, необходимых для предоставления муниципальной услуги;</w:t>
      </w:r>
    </w:p>
    <w:p w:rsidR="00A43E5D" w:rsidRPr="00A43E5D" w:rsidRDefault="00A43E5D" w:rsidP="00DD5384">
      <w:pPr>
        <w:ind w:firstLine="709"/>
        <w:jc w:val="both"/>
        <w:rPr>
          <w:rFonts w:ascii="Times New Roman" w:eastAsia="Times New Roman" w:hAnsi="Times New Roman" w:cs="Times New Roman"/>
          <w:color w:val="auto"/>
          <w:sz w:val="28"/>
          <w:szCs w:val="28"/>
        </w:rPr>
      </w:pPr>
      <w:r w:rsidRPr="00A43E5D">
        <w:rPr>
          <w:rFonts w:ascii="Times New Roman" w:eastAsia="Times New Roman" w:hAnsi="Times New Roman" w:cs="Times New Roman"/>
          <w:color w:val="auto"/>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A43E5D" w:rsidRDefault="00A43E5D" w:rsidP="00DD5384">
      <w:pPr>
        <w:ind w:firstLine="709"/>
        <w:jc w:val="both"/>
        <w:rPr>
          <w:rFonts w:ascii="Times New Roman" w:eastAsia="Times New Roman" w:hAnsi="Times New Roman" w:cs="Times New Roman"/>
          <w:color w:val="auto"/>
          <w:sz w:val="28"/>
          <w:szCs w:val="28"/>
          <w:highlight w:val="cyan"/>
        </w:rPr>
      </w:pPr>
      <w:r w:rsidRPr="00A43E5D">
        <w:rPr>
          <w:rFonts w:ascii="Times New Roman" w:eastAsia="Times New Roman" w:hAnsi="Times New Roman" w:cs="Times New Roman"/>
          <w:color w:val="auto"/>
          <w:sz w:val="28"/>
          <w:szCs w:val="28"/>
        </w:rPr>
        <w:t>е) уведомление о мотивированном отказе в предоставлении муниципальной услуги.</w:t>
      </w:r>
    </w:p>
    <w:p w:rsidR="00A43E5D" w:rsidRDefault="00A43E5D" w:rsidP="00DD5384">
      <w:pPr>
        <w:ind w:firstLine="709"/>
        <w:jc w:val="both"/>
        <w:rPr>
          <w:rFonts w:ascii="Times New Roman" w:eastAsia="Times New Roman" w:hAnsi="Times New Roman" w:cs="Times New Roman"/>
          <w:color w:val="auto"/>
          <w:sz w:val="28"/>
          <w:szCs w:val="28"/>
          <w:highlight w:val="cyan"/>
        </w:rPr>
      </w:pPr>
    </w:p>
    <w:p w:rsidR="00A43E5D" w:rsidRDefault="00A43E5D" w:rsidP="00DD5384">
      <w:pPr>
        <w:ind w:firstLine="709"/>
        <w:jc w:val="both"/>
        <w:rPr>
          <w:rFonts w:ascii="Times New Roman" w:eastAsia="Times New Roman" w:hAnsi="Times New Roman" w:cs="Times New Roman"/>
          <w:color w:val="auto"/>
          <w:sz w:val="28"/>
          <w:szCs w:val="28"/>
          <w:highlight w:val="cyan"/>
        </w:rPr>
      </w:pPr>
    </w:p>
    <w:p w:rsidR="00F90125" w:rsidRPr="00F90125" w:rsidRDefault="00F90125" w:rsidP="00DD5384">
      <w:pPr>
        <w:ind w:firstLine="709"/>
        <w:jc w:val="both"/>
        <w:rPr>
          <w:rFonts w:ascii="Times New Roman" w:eastAsia="Times New Roman" w:hAnsi="Times New Roman" w:cs="Times New Roman"/>
          <w:color w:val="auto"/>
          <w:sz w:val="28"/>
          <w:szCs w:val="28"/>
          <w:lang w:bidi="ar-SA"/>
        </w:rPr>
      </w:pPr>
    </w:p>
    <w:p w:rsidR="009B6F28" w:rsidRDefault="009B6F28" w:rsidP="00DD5384">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Главный</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архитектор</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района,</w:t>
      </w:r>
      <w:r w:rsidR="00896241">
        <w:rPr>
          <w:rFonts w:ascii="Times New Roman" w:eastAsia="Times New Roman" w:hAnsi="Times New Roman" w:cs="Times New Roman"/>
          <w:sz w:val="28"/>
          <w:szCs w:val="28"/>
        </w:rPr>
        <w:t xml:space="preserve"> </w:t>
      </w:r>
    </w:p>
    <w:p w:rsidR="009B6F28" w:rsidRDefault="009B6F28" w:rsidP="00DD5384">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отдела</w:t>
      </w:r>
    </w:p>
    <w:p w:rsidR="009B6F28" w:rsidRDefault="009B6F28" w:rsidP="00DD5384">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архитектуре</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градостроительству</w:t>
      </w:r>
    </w:p>
    <w:p w:rsidR="009B6F28" w:rsidRDefault="009B6F28" w:rsidP="00DD5384">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управления</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архитектуре,</w:t>
      </w:r>
      <w:r w:rsidR="00896241">
        <w:rPr>
          <w:rFonts w:ascii="Times New Roman" w:eastAsia="Times New Roman" w:hAnsi="Times New Roman" w:cs="Times New Roman"/>
          <w:sz w:val="28"/>
          <w:szCs w:val="28"/>
        </w:rPr>
        <w:t xml:space="preserve"> </w:t>
      </w:r>
    </w:p>
    <w:p w:rsidR="009B6F28" w:rsidRDefault="009B6F28" w:rsidP="00DD5384">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строительству</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ЖКХ</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администрации</w:t>
      </w:r>
    </w:p>
    <w:p w:rsidR="009B6F28" w:rsidRDefault="009B6F28" w:rsidP="00DD5384">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образования</w:t>
      </w:r>
      <w:r w:rsidR="00896241">
        <w:rPr>
          <w:rFonts w:ascii="Times New Roman" w:eastAsia="Times New Roman" w:hAnsi="Times New Roman" w:cs="Times New Roman"/>
          <w:sz w:val="28"/>
          <w:szCs w:val="28"/>
        </w:rPr>
        <w:t xml:space="preserve"> </w:t>
      </w:r>
    </w:p>
    <w:p w:rsidR="00B23878" w:rsidRDefault="009B6F28" w:rsidP="00DD5384">
      <w:pPr>
        <w:autoSpaceDE w:val="0"/>
        <w:autoSpaceDN w:val="0"/>
        <w:adjustRightInd w:val="0"/>
        <w:jc w:val="both"/>
        <w:rPr>
          <w:rFonts w:ascii="Times New Roman" w:eastAsia="Times New Roman" w:hAnsi="Times New Roman" w:cs="Times New Roman"/>
          <w:color w:val="5B9BD5" w:themeColor="accent1"/>
          <w:sz w:val="28"/>
          <w:szCs w:val="28"/>
        </w:rPr>
      </w:pPr>
      <w:r>
        <w:rPr>
          <w:rFonts w:ascii="Times New Roman" w:eastAsia="Times New Roman" w:hAnsi="Times New Roman" w:cs="Times New Roman"/>
          <w:sz w:val="28"/>
          <w:szCs w:val="28"/>
        </w:rPr>
        <w:t>Брюховецкий</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район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Ю.А.</w:t>
      </w:r>
      <w:r w:rsidR="008962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Скрыль</w:t>
      </w:r>
    </w:p>
    <w:p w:rsidR="00D5137C" w:rsidRDefault="00D5137C" w:rsidP="00DD5384">
      <w:pPr>
        <w:ind w:left="5020"/>
        <w:rPr>
          <w:rFonts w:ascii="Times New Roman" w:eastAsia="Times New Roman" w:hAnsi="Times New Roman" w:cs="Times New Roman"/>
          <w:color w:val="auto"/>
          <w:sz w:val="28"/>
          <w:szCs w:val="28"/>
        </w:rPr>
      </w:pPr>
    </w:p>
    <w:sectPr w:rsidR="00D5137C" w:rsidSect="003D6F03">
      <w:headerReference w:type="default" r:id="rId9"/>
      <w:footerReference w:type="default" r:id="rId10"/>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3F4" w:rsidRDefault="009173F4">
      <w:r>
        <w:separator/>
      </w:r>
    </w:p>
  </w:endnote>
  <w:endnote w:type="continuationSeparator" w:id="0">
    <w:p w:rsidR="009173F4" w:rsidRDefault="0091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ordiaUPC">
    <w:charset w:val="00"/>
    <w:family w:val="swiss"/>
    <w:pitch w:val="variable"/>
    <w:sig w:usb0="81000003" w:usb1="00000000" w:usb2="00000000" w:usb3="00000000" w:csb0="00010001" w:csb1="00000000"/>
  </w:font>
  <w:font w:name="Franklin Gothic Heavy">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F4" w:rsidRDefault="009173F4">
    <w:pPr>
      <w:pStyle w:val="ab"/>
      <w:jc w:val="center"/>
    </w:pPr>
  </w:p>
  <w:p w:rsidR="009173F4" w:rsidRDefault="009173F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3F4" w:rsidRDefault="009173F4"/>
  </w:footnote>
  <w:footnote w:type="continuationSeparator" w:id="0">
    <w:p w:rsidR="009173F4" w:rsidRDefault="009173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775926"/>
      <w:docPartObj>
        <w:docPartGallery w:val="Page Numbers (Top of Page)"/>
        <w:docPartUnique/>
      </w:docPartObj>
    </w:sdtPr>
    <w:sdtEndPr>
      <w:rPr>
        <w:rFonts w:ascii="Times New Roman" w:hAnsi="Times New Roman" w:cs="Times New Roman"/>
        <w:sz w:val="28"/>
        <w:szCs w:val="28"/>
      </w:rPr>
    </w:sdtEndPr>
    <w:sdtContent>
      <w:p w:rsidR="009173F4" w:rsidRDefault="009173F4">
        <w:pPr>
          <w:pStyle w:val="a9"/>
          <w:jc w:val="center"/>
        </w:pPr>
      </w:p>
      <w:p w:rsidR="009173F4" w:rsidRPr="008F7E8D" w:rsidRDefault="009173F4">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AA31FC">
          <w:rPr>
            <w:rFonts w:ascii="Times New Roman" w:hAnsi="Times New Roman" w:cs="Times New Roman"/>
            <w:noProof/>
            <w:sz w:val="28"/>
            <w:szCs w:val="28"/>
          </w:rPr>
          <w:t>11</w:t>
        </w:r>
        <w:r w:rsidRPr="008F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606D11F1"/>
    <w:multiLevelType w:val="hybridMultilevel"/>
    <w:tmpl w:val="A0F8CA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81"/>
  <w:drawingGridVerticalSpacing w:val="181"/>
  <w:characterSpacingControl w:val="compressPunctuation"/>
  <w:hdrShapeDefaults>
    <o:shapedefaults v:ext="edit" spidmax="47105"/>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DB"/>
    <w:rsid w:val="00004B9A"/>
    <w:rsid w:val="00007857"/>
    <w:rsid w:val="00010A08"/>
    <w:rsid w:val="00016596"/>
    <w:rsid w:val="000174B6"/>
    <w:rsid w:val="000227A8"/>
    <w:rsid w:val="00023BC2"/>
    <w:rsid w:val="000266E9"/>
    <w:rsid w:val="000273E5"/>
    <w:rsid w:val="00042C81"/>
    <w:rsid w:val="00050821"/>
    <w:rsid w:val="00051118"/>
    <w:rsid w:val="00063D56"/>
    <w:rsid w:val="00072BD7"/>
    <w:rsid w:val="00073D70"/>
    <w:rsid w:val="000751E6"/>
    <w:rsid w:val="00076080"/>
    <w:rsid w:val="00084EB1"/>
    <w:rsid w:val="00086304"/>
    <w:rsid w:val="00087823"/>
    <w:rsid w:val="00090F51"/>
    <w:rsid w:val="000943A0"/>
    <w:rsid w:val="000A115F"/>
    <w:rsid w:val="000A1B5D"/>
    <w:rsid w:val="000B44BC"/>
    <w:rsid w:val="000C425E"/>
    <w:rsid w:val="000D0A55"/>
    <w:rsid w:val="000E7258"/>
    <w:rsid w:val="000F1388"/>
    <w:rsid w:val="000F1D66"/>
    <w:rsid w:val="000F23AD"/>
    <w:rsid w:val="000F6D36"/>
    <w:rsid w:val="00131CEA"/>
    <w:rsid w:val="001337B8"/>
    <w:rsid w:val="00135C45"/>
    <w:rsid w:val="00142C5E"/>
    <w:rsid w:val="0015553E"/>
    <w:rsid w:val="00155A51"/>
    <w:rsid w:val="00156440"/>
    <w:rsid w:val="00157A09"/>
    <w:rsid w:val="00162827"/>
    <w:rsid w:val="00165360"/>
    <w:rsid w:val="00173124"/>
    <w:rsid w:val="001755D8"/>
    <w:rsid w:val="0018250C"/>
    <w:rsid w:val="0018439E"/>
    <w:rsid w:val="00190C9F"/>
    <w:rsid w:val="00195724"/>
    <w:rsid w:val="001B034C"/>
    <w:rsid w:val="001B041E"/>
    <w:rsid w:val="001B1957"/>
    <w:rsid w:val="001B28FD"/>
    <w:rsid w:val="001B3919"/>
    <w:rsid w:val="001C4386"/>
    <w:rsid w:val="001C585E"/>
    <w:rsid w:val="001D10A1"/>
    <w:rsid w:val="001D38B0"/>
    <w:rsid w:val="001D48DC"/>
    <w:rsid w:val="001E010B"/>
    <w:rsid w:val="001E13B4"/>
    <w:rsid w:val="001E1DC4"/>
    <w:rsid w:val="001E4A12"/>
    <w:rsid w:val="001F2263"/>
    <w:rsid w:val="001F48FE"/>
    <w:rsid w:val="001F5AA6"/>
    <w:rsid w:val="00203844"/>
    <w:rsid w:val="00205F85"/>
    <w:rsid w:val="0021195E"/>
    <w:rsid w:val="00230DE7"/>
    <w:rsid w:val="00233703"/>
    <w:rsid w:val="00241C2B"/>
    <w:rsid w:val="00254956"/>
    <w:rsid w:val="0026423C"/>
    <w:rsid w:val="00264BAD"/>
    <w:rsid w:val="00271EBE"/>
    <w:rsid w:val="00272912"/>
    <w:rsid w:val="00272A2A"/>
    <w:rsid w:val="00272EB4"/>
    <w:rsid w:val="002730D7"/>
    <w:rsid w:val="00277E13"/>
    <w:rsid w:val="00286185"/>
    <w:rsid w:val="002907B1"/>
    <w:rsid w:val="00291156"/>
    <w:rsid w:val="00291E05"/>
    <w:rsid w:val="00296DDF"/>
    <w:rsid w:val="002A1391"/>
    <w:rsid w:val="002A3F5E"/>
    <w:rsid w:val="002B0AB0"/>
    <w:rsid w:val="002B7AC1"/>
    <w:rsid w:val="002C12C3"/>
    <w:rsid w:val="002C52DF"/>
    <w:rsid w:val="002C5704"/>
    <w:rsid w:val="002D01D4"/>
    <w:rsid w:val="002D23D8"/>
    <w:rsid w:val="002D5B78"/>
    <w:rsid w:val="002D70EA"/>
    <w:rsid w:val="002E014E"/>
    <w:rsid w:val="002E08B5"/>
    <w:rsid w:val="002E625B"/>
    <w:rsid w:val="002E6D08"/>
    <w:rsid w:val="002F03C1"/>
    <w:rsid w:val="002F7620"/>
    <w:rsid w:val="002F7AA4"/>
    <w:rsid w:val="00301319"/>
    <w:rsid w:val="003156A0"/>
    <w:rsid w:val="00320D09"/>
    <w:rsid w:val="003210C6"/>
    <w:rsid w:val="00323C4E"/>
    <w:rsid w:val="00323E49"/>
    <w:rsid w:val="00337BC8"/>
    <w:rsid w:val="00342ED6"/>
    <w:rsid w:val="003453AC"/>
    <w:rsid w:val="00347F18"/>
    <w:rsid w:val="00347F5E"/>
    <w:rsid w:val="003500C8"/>
    <w:rsid w:val="003501AF"/>
    <w:rsid w:val="00357EA0"/>
    <w:rsid w:val="003608EF"/>
    <w:rsid w:val="00363BE0"/>
    <w:rsid w:val="0036646A"/>
    <w:rsid w:val="0037072F"/>
    <w:rsid w:val="003730B2"/>
    <w:rsid w:val="0037351F"/>
    <w:rsid w:val="0038718E"/>
    <w:rsid w:val="00387FA0"/>
    <w:rsid w:val="00391A35"/>
    <w:rsid w:val="003A2C8A"/>
    <w:rsid w:val="003A43FA"/>
    <w:rsid w:val="003D4C17"/>
    <w:rsid w:val="003D576F"/>
    <w:rsid w:val="003D6F03"/>
    <w:rsid w:val="003E2D4B"/>
    <w:rsid w:val="003E4583"/>
    <w:rsid w:val="003E60F2"/>
    <w:rsid w:val="003F4797"/>
    <w:rsid w:val="003F7B78"/>
    <w:rsid w:val="003F7E74"/>
    <w:rsid w:val="004018D3"/>
    <w:rsid w:val="00405128"/>
    <w:rsid w:val="00406535"/>
    <w:rsid w:val="0040717F"/>
    <w:rsid w:val="0041099C"/>
    <w:rsid w:val="00412928"/>
    <w:rsid w:val="00414ED2"/>
    <w:rsid w:val="00420438"/>
    <w:rsid w:val="00433C80"/>
    <w:rsid w:val="00464C9F"/>
    <w:rsid w:val="00471297"/>
    <w:rsid w:val="004801A3"/>
    <w:rsid w:val="00486047"/>
    <w:rsid w:val="004912C0"/>
    <w:rsid w:val="00493EF8"/>
    <w:rsid w:val="004948A7"/>
    <w:rsid w:val="0049769E"/>
    <w:rsid w:val="004A5838"/>
    <w:rsid w:val="004A7C81"/>
    <w:rsid w:val="004B0670"/>
    <w:rsid w:val="004C60B3"/>
    <w:rsid w:val="004C766C"/>
    <w:rsid w:val="004E5EEF"/>
    <w:rsid w:val="004F211A"/>
    <w:rsid w:val="004F53DD"/>
    <w:rsid w:val="004F7F49"/>
    <w:rsid w:val="005000C2"/>
    <w:rsid w:val="005003CB"/>
    <w:rsid w:val="0050070D"/>
    <w:rsid w:val="00501329"/>
    <w:rsid w:val="00515B86"/>
    <w:rsid w:val="005164C6"/>
    <w:rsid w:val="00520F4E"/>
    <w:rsid w:val="005221C9"/>
    <w:rsid w:val="00522F46"/>
    <w:rsid w:val="0052407C"/>
    <w:rsid w:val="0052683D"/>
    <w:rsid w:val="005275BE"/>
    <w:rsid w:val="00530C41"/>
    <w:rsid w:val="00537083"/>
    <w:rsid w:val="005466E0"/>
    <w:rsid w:val="00555842"/>
    <w:rsid w:val="00563A6C"/>
    <w:rsid w:val="0057068B"/>
    <w:rsid w:val="0057427E"/>
    <w:rsid w:val="00576E57"/>
    <w:rsid w:val="00576FD4"/>
    <w:rsid w:val="00586411"/>
    <w:rsid w:val="0059076F"/>
    <w:rsid w:val="00593F62"/>
    <w:rsid w:val="005A38D0"/>
    <w:rsid w:val="005B780F"/>
    <w:rsid w:val="005C0B23"/>
    <w:rsid w:val="005C591F"/>
    <w:rsid w:val="005C5E2F"/>
    <w:rsid w:val="005C7825"/>
    <w:rsid w:val="005D212C"/>
    <w:rsid w:val="005D36FD"/>
    <w:rsid w:val="005E126A"/>
    <w:rsid w:val="005E1FF8"/>
    <w:rsid w:val="005E334B"/>
    <w:rsid w:val="005E4FCC"/>
    <w:rsid w:val="005E7A59"/>
    <w:rsid w:val="005F076F"/>
    <w:rsid w:val="005F18A4"/>
    <w:rsid w:val="005F333C"/>
    <w:rsid w:val="00601297"/>
    <w:rsid w:val="00602C70"/>
    <w:rsid w:val="006076F8"/>
    <w:rsid w:val="006104CE"/>
    <w:rsid w:val="0061109E"/>
    <w:rsid w:val="0061760A"/>
    <w:rsid w:val="00620551"/>
    <w:rsid w:val="006206AC"/>
    <w:rsid w:val="00630D82"/>
    <w:rsid w:val="0063160F"/>
    <w:rsid w:val="0063267A"/>
    <w:rsid w:val="00635C56"/>
    <w:rsid w:val="00636C37"/>
    <w:rsid w:val="00640570"/>
    <w:rsid w:val="00642D4D"/>
    <w:rsid w:val="006460D7"/>
    <w:rsid w:val="00647036"/>
    <w:rsid w:val="0064777C"/>
    <w:rsid w:val="00647806"/>
    <w:rsid w:val="006524FE"/>
    <w:rsid w:val="006568A9"/>
    <w:rsid w:val="00666320"/>
    <w:rsid w:val="006676D4"/>
    <w:rsid w:val="006724D2"/>
    <w:rsid w:val="00675496"/>
    <w:rsid w:val="00677263"/>
    <w:rsid w:val="00680D44"/>
    <w:rsid w:val="00683174"/>
    <w:rsid w:val="00685DB1"/>
    <w:rsid w:val="00686415"/>
    <w:rsid w:val="0068719D"/>
    <w:rsid w:val="00692698"/>
    <w:rsid w:val="006A1C87"/>
    <w:rsid w:val="006A1D0F"/>
    <w:rsid w:val="006A2CFF"/>
    <w:rsid w:val="006A4CBE"/>
    <w:rsid w:val="006A59C9"/>
    <w:rsid w:val="006A784F"/>
    <w:rsid w:val="006A78C0"/>
    <w:rsid w:val="006B33B6"/>
    <w:rsid w:val="006B47E2"/>
    <w:rsid w:val="006B7417"/>
    <w:rsid w:val="006B7F95"/>
    <w:rsid w:val="006C6CC8"/>
    <w:rsid w:val="006E0F99"/>
    <w:rsid w:val="006F4E0E"/>
    <w:rsid w:val="007138E4"/>
    <w:rsid w:val="00716CA6"/>
    <w:rsid w:val="00726ABA"/>
    <w:rsid w:val="0072778F"/>
    <w:rsid w:val="00730398"/>
    <w:rsid w:val="00746669"/>
    <w:rsid w:val="007511EE"/>
    <w:rsid w:val="007530BD"/>
    <w:rsid w:val="00753756"/>
    <w:rsid w:val="00753F80"/>
    <w:rsid w:val="00755BE5"/>
    <w:rsid w:val="00756C85"/>
    <w:rsid w:val="00762961"/>
    <w:rsid w:val="00762B1E"/>
    <w:rsid w:val="0076360F"/>
    <w:rsid w:val="0077496F"/>
    <w:rsid w:val="00781D62"/>
    <w:rsid w:val="0079211F"/>
    <w:rsid w:val="007A2302"/>
    <w:rsid w:val="007A6685"/>
    <w:rsid w:val="007B1237"/>
    <w:rsid w:val="007B316E"/>
    <w:rsid w:val="007B79CB"/>
    <w:rsid w:val="007C0885"/>
    <w:rsid w:val="007C3D78"/>
    <w:rsid w:val="007C7A79"/>
    <w:rsid w:val="007D085A"/>
    <w:rsid w:val="007D1811"/>
    <w:rsid w:val="007D5634"/>
    <w:rsid w:val="007E08F1"/>
    <w:rsid w:val="007E3182"/>
    <w:rsid w:val="007E7315"/>
    <w:rsid w:val="007F2052"/>
    <w:rsid w:val="007F2132"/>
    <w:rsid w:val="007F4322"/>
    <w:rsid w:val="007F75A6"/>
    <w:rsid w:val="00800AAF"/>
    <w:rsid w:val="00803771"/>
    <w:rsid w:val="0080721B"/>
    <w:rsid w:val="00812CDD"/>
    <w:rsid w:val="008147E5"/>
    <w:rsid w:val="00827CEC"/>
    <w:rsid w:val="0083548B"/>
    <w:rsid w:val="00840A26"/>
    <w:rsid w:val="008411E1"/>
    <w:rsid w:val="00843B3A"/>
    <w:rsid w:val="00845CB6"/>
    <w:rsid w:val="00855692"/>
    <w:rsid w:val="00856B65"/>
    <w:rsid w:val="00857674"/>
    <w:rsid w:val="008622C5"/>
    <w:rsid w:val="00863CFB"/>
    <w:rsid w:val="008711C2"/>
    <w:rsid w:val="00885AD9"/>
    <w:rsid w:val="00887E52"/>
    <w:rsid w:val="008934AB"/>
    <w:rsid w:val="00895140"/>
    <w:rsid w:val="008954C5"/>
    <w:rsid w:val="00896241"/>
    <w:rsid w:val="00897BDE"/>
    <w:rsid w:val="008A0DEB"/>
    <w:rsid w:val="008A3313"/>
    <w:rsid w:val="008A3834"/>
    <w:rsid w:val="008A5615"/>
    <w:rsid w:val="008B14F6"/>
    <w:rsid w:val="008B23D4"/>
    <w:rsid w:val="008B4BBF"/>
    <w:rsid w:val="008B5E70"/>
    <w:rsid w:val="008B774C"/>
    <w:rsid w:val="008B7CF4"/>
    <w:rsid w:val="008C1D72"/>
    <w:rsid w:val="008E0D6C"/>
    <w:rsid w:val="008E1DA8"/>
    <w:rsid w:val="008F7934"/>
    <w:rsid w:val="008F7E8D"/>
    <w:rsid w:val="009006B3"/>
    <w:rsid w:val="009010F6"/>
    <w:rsid w:val="009023F1"/>
    <w:rsid w:val="00912D7D"/>
    <w:rsid w:val="00913633"/>
    <w:rsid w:val="0091599F"/>
    <w:rsid w:val="00915CDC"/>
    <w:rsid w:val="0091661F"/>
    <w:rsid w:val="009173F4"/>
    <w:rsid w:val="00920D8E"/>
    <w:rsid w:val="00924E75"/>
    <w:rsid w:val="0093225E"/>
    <w:rsid w:val="0093709C"/>
    <w:rsid w:val="00942DAF"/>
    <w:rsid w:val="009430DE"/>
    <w:rsid w:val="00953287"/>
    <w:rsid w:val="0096259D"/>
    <w:rsid w:val="00966716"/>
    <w:rsid w:val="00967FB3"/>
    <w:rsid w:val="0097783A"/>
    <w:rsid w:val="00977C57"/>
    <w:rsid w:val="009815F2"/>
    <w:rsid w:val="0098782D"/>
    <w:rsid w:val="0099580F"/>
    <w:rsid w:val="009978BB"/>
    <w:rsid w:val="009A36B7"/>
    <w:rsid w:val="009B2580"/>
    <w:rsid w:val="009B389A"/>
    <w:rsid w:val="009B55C1"/>
    <w:rsid w:val="009B6F28"/>
    <w:rsid w:val="009B7F64"/>
    <w:rsid w:val="009C56B2"/>
    <w:rsid w:val="009E003D"/>
    <w:rsid w:val="009E3892"/>
    <w:rsid w:val="009E7A24"/>
    <w:rsid w:val="009F035D"/>
    <w:rsid w:val="00A01905"/>
    <w:rsid w:val="00A12254"/>
    <w:rsid w:val="00A13F84"/>
    <w:rsid w:val="00A15622"/>
    <w:rsid w:val="00A16020"/>
    <w:rsid w:val="00A161DE"/>
    <w:rsid w:val="00A16CA5"/>
    <w:rsid w:val="00A17578"/>
    <w:rsid w:val="00A2287A"/>
    <w:rsid w:val="00A230C3"/>
    <w:rsid w:val="00A2760B"/>
    <w:rsid w:val="00A27ADB"/>
    <w:rsid w:val="00A3019A"/>
    <w:rsid w:val="00A35799"/>
    <w:rsid w:val="00A3682A"/>
    <w:rsid w:val="00A37CC4"/>
    <w:rsid w:val="00A42D6E"/>
    <w:rsid w:val="00A43E5D"/>
    <w:rsid w:val="00A5319F"/>
    <w:rsid w:val="00A5544D"/>
    <w:rsid w:val="00A561DE"/>
    <w:rsid w:val="00A72FC5"/>
    <w:rsid w:val="00A84DBD"/>
    <w:rsid w:val="00A91125"/>
    <w:rsid w:val="00AA2F2B"/>
    <w:rsid w:val="00AA31FC"/>
    <w:rsid w:val="00AA7D9A"/>
    <w:rsid w:val="00AB23CF"/>
    <w:rsid w:val="00AB4FD8"/>
    <w:rsid w:val="00AB7BEA"/>
    <w:rsid w:val="00AD5B5B"/>
    <w:rsid w:val="00AE1059"/>
    <w:rsid w:val="00AE21B5"/>
    <w:rsid w:val="00AE2F1A"/>
    <w:rsid w:val="00AE3470"/>
    <w:rsid w:val="00AE6E97"/>
    <w:rsid w:val="00AF190B"/>
    <w:rsid w:val="00AF3EFC"/>
    <w:rsid w:val="00AF6817"/>
    <w:rsid w:val="00B00D85"/>
    <w:rsid w:val="00B108A3"/>
    <w:rsid w:val="00B12326"/>
    <w:rsid w:val="00B13560"/>
    <w:rsid w:val="00B178DA"/>
    <w:rsid w:val="00B23878"/>
    <w:rsid w:val="00B23A20"/>
    <w:rsid w:val="00B23EF0"/>
    <w:rsid w:val="00B3025B"/>
    <w:rsid w:val="00B337CB"/>
    <w:rsid w:val="00B34A27"/>
    <w:rsid w:val="00B34B9B"/>
    <w:rsid w:val="00B505B0"/>
    <w:rsid w:val="00B5166E"/>
    <w:rsid w:val="00B56E4E"/>
    <w:rsid w:val="00B57A06"/>
    <w:rsid w:val="00B668E6"/>
    <w:rsid w:val="00B75349"/>
    <w:rsid w:val="00B84028"/>
    <w:rsid w:val="00B849CE"/>
    <w:rsid w:val="00B85677"/>
    <w:rsid w:val="00B872D2"/>
    <w:rsid w:val="00BA2394"/>
    <w:rsid w:val="00BA2F25"/>
    <w:rsid w:val="00BA3713"/>
    <w:rsid w:val="00BB2B55"/>
    <w:rsid w:val="00BB4186"/>
    <w:rsid w:val="00BB69DC"/>
    <w:rsid w:val="00BC2C2A"/>
    <w:rsid w:val="00BC309B"/>
    <w:rsid w:val="00BC520D"/>
    <w:rsid w:val="00BD202D"/>
    <w:rsid w:val="00BD3BFC"/>
    <w:rsid w:val="00BD43E1"/>
    <w:rsid w:val="00BE06EC"/>
    <w:rsid w:val="00BE6E05"/>
    <w:rsid w:val="00C0204C"/>
    <w:rsid w:val="00C0374A"/>
    <w:rsid w:val="00C0648E"/>
    <w:rsid w:val="00C11879"/>
    <w:rsid w:val="00C17B97"/>
    <w:rsid w:val="00C21DA5"/>
    <w:rsid w:val="00C25930"/>
    <w:rsid w:val="00C275CD"/>
    <w:rsid w:val="00C3284A"/>
    <w:rsid w:val="00C32F49"/>
    <w:rsid w:val="00C353F8"/>
    <w:rsid w:val="00C40D47"/>
    <w:rsid w:val="00C444DF"/>
    <w:rsid w:val="00C463A8"/>
    <w:rsid w:val="00C61722"/>
    <w:rsid w:val="00C67A97"/>
    <w:rsid w:val="00C715BA"/>
    <w:rsid w:val="00C72D0C"/>
    <w:rsid w:val="00C74634"/>
    <w:rsid w:val="00C7528E"/>
    <w:rsid w:val="00C82521"/>
    <w:rsid w:val="00C8401B"/>
    <w:rsid w:val="00C85374"/>
    <w:rsid w:val="00C90A3F"/>
    <w:rsid w:val="00C91519"/>
    <w:rsid w:val="00CA1252"/>
    <w:rsid w:val="00CA7D56"/>
    <w:rsid w:val="00CB0C93"/>
    <w:rsid w:val="00CB244C"/>
    <w:rsid w:val="00CB2BB5"/>
    <w:rsid w:val="00CD22B3"/>
    <w:rsid w:val="00CD2C48"/>
    <w:rsid w:val="00CD3FBE"/>
    <w:rsid w:val="00CE2346"/>
    <w:rsid w:val="00CE33C3"/>
    <w:rsid w:val="00CE6DB4"/>
    <w:rsid w:val="00CF29D3"/>
    <w:rsid w:val="00CF46D9"/>
    <w:rsid w:val="00CF4936"/>
    <w:rsid w:val="00CF6A80"/>
    <w:rsid w:val="00CF79D1"/>
    <w:rsid w:val="00CF7C07"/>
    <w:rsid w:val="00D01568"/>
    <w:rsid w:val="00D0444D"/>
    <w:rsid w:val="00D164F1"/>
    <w:rsid w:val="00D215F5"/>
    <w:rsid w:val="00D25362"/>
    <w:rsid w:val="00D26490"/>
    <w:rsid w:val="00D27694"/>
    <w:rsid w:val="00D337B7"/>
    <w:rsid w:val="00D35547"/>
    <w:rsid w:val="00D367BA"/>
    <w:rsid w:val="00D4087D"/>
    <w:rsid w:val="00D42C56"/>
    <w:rsid w:val="00D5137C"/>
    <w:rsid w:val="00D552CD"/>
    <w:rsid w:val="00D83D5E"/>
    <w:rsid w:val="00D84968"/>
    <w:rsid w:val="00D92EED"/>
    <w:rsid w:val="00D95414"/>
    <w:rsid w:val="00D97B59"/>
    <w:rsid w:val="00DB73E9"/>
    <w:rsid w:val="00DC4B3C"/>
    <w:rsid w:val="00DC4ED1"/>
    <w:rsid w:val="00DC6060"/>
    <w:rsid w:val="00DC6358"/>
    <w:rsid w:val="00DD108A"/>
    <w:rsid w:val="00DD2F12"/>
    <w:rsid w:val="00DD4C3B"/>
    <w:rsid w:val="00DD5384"/>
    <w:rsid w:val="00DD747F"/>
    <w:rsid w:val="00DE4253"/>
    <w:rsid w:val="00E00701"/>
    <w:rsid w:val="00E078CD"/>
    <w:rsid w:val="00E155A9"/>
    <w:rsid w:val="00E167BA"/>
    <w:rsid w:val="00E17F1C"/>
    <w:rsid w:val="00E20A60"/>
    <w:rsid w:val="00E2102A"/>
    <w:rsid w:val="00E21F3B"/>
    <w:rsid w:val="00E235F3"/>
    <w:rsid w:val="00E24565"/>
    <w:rsid w:val="00E278D5"/>
    <w:rsid w:val="00E34741"/>
    <w:rsid w:val="00E425C7"/>
    <w:rsid w:val="00E45D15"/>
    <w:rsid w:val="00E466C1"/>
    <w:rsid w:val="00E543C1"/>
    <w:rsid w:val="00E54DF1"/>
    <w:rsid w:val="00E569BC"/>
    <w:rsid w:val="00E602F0"/>
    <w:rsid w:val="00E61030"/>
    <w:rsid w:val="00E63BE6"/>
    <w:rsid w:val="00E85DE7"/>
    <w:rsid w:val="00E971AC"/>
    <w:rsid w:val="00E97C7A"/>
    <w:rsid w:val="00EA2C58"/>
    <w:rsid w:val="00EA503C"/>
    <w:rsid w:val="00EA6446"/>
    <w:rsid w:val="00EB1031"/>
    <w:rsid w:val="00EC0F65"/>
    <w:rsid w:val="00EC1523"/>
    <w:rsid w:val="00EC4666"/>
    <w:rsid w:val="00EC7587"/>
    <w:rsid w:val="00ED0610"/>
    <w:rsid w:val="00EE27CA"/>
    <w:rsid w:val="00EE2F4F"/>
    <w:rsid w:val="00EF161A"/>
    <w:rsid w:val="00EF2CFE"/>
    <w:rsid w:val="00F02390"/>
    <w:rsid w:val="00F1050B"/>
    <w:rsid w:val="00F132FF"/>
    <w:rsid w:val="00F13517"/>
    <w:rsid w:val="00F17EAF"/>
    <w:rsid w:val="00F25A9D"/>
    <w:rsid w:val="00F26F1A"/>
    <w:rsid w:val="00F31F39"/>
    <w:rsid w:val="00F340DB"/>
    <w:rsid w:val="00F376B4"/>
    <w:rsid w:val="00F41C60"/>
    <w:rsid w:val="00F479AE"/>
    <w:rsid w:val="00F544C1"/>
    <w:rsid w:val="00F605B3"/>
    <w:rsid w:val="00F64F87"/>
    <w:rsid w:val="00F661B5"/>
    <w:rsid w:val="00F72DBB"/>
    <w:rsid w:val="00F74159"/>
    <w:rsid w:val="00F80E80"/>
    <w:rsid w:val="00F81997"/>
    <w:rsid w:val="00F90125"/>
    <w:rsid w:val="00F907AC"/>
    <w:rsid w:val="00F91D59"/>
    <w:rsid w:val="00F92E81"/>
    <w:rsid w:val="00F934FB"/>
    <w:rsid w:val="00F938A7"/>
    <w:rsid w:val="00F94DBD"/>
    <w:rsid w:val="00FA42E0"/>
    <w:rsid w:val="00FB425D"/>
    <w:rsid w:val="00FC165B"/>
    <w:rsid w:val="00FC289F"/>
    <w:rsid w:val="00FD0691"/>
    <w:rsid w:val="00FD2A23"/>
    <w:rsid w:val="00FE24D2"/>
    <w:rsid w:val="00FF00FF"/>
    <w:rsid w:val="00FF21AB"/>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9"/>
    <w:qFormat/>
    <w:rsid w:val="001F5AA6"/>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character" w:customStyle="1" w:styleId="10">
    <w:name w:val="Заголовок 1 Знак"/>
    <w:basedOn w:val="a0"/>
    <w:link w:val="1"/>
    <w:uiPriority w:val="99"/>
    <w:rsid w:val="001F5AA6"/>
    <w:rPr>
      <w:rFonts w:ascii="Times New Roman CYR" w:eastAsia="Times New Roman" w:hAnsi="Times New Roman CYR" w:cs="Times New Roman CYR"/>
      <w:b/>
      <w:bCs/>
      <w:color w:val="26282F"/>
      <w:lang w:bidi="ar-SA"/>
    </w:rPr>
  </w:style>
  <w:style w:type="paragraph" w:customStyle="1" w:styleId="af3">
    <w:name w:val="Таблицы (моноширинный)"/>
    <w:basedOn w:val="a"/>
    <w:next w:val="a"/>
    <w:uiPriority w:val="99"/>
    <w:rsid w:val="001F5AA6"/>
    <w:pPr>
      <w:autoSpaceDE w:val="0"/>
      <w:autoSpaceDN w:val="0"/>
      <w:adjustRightInd w:val="0"/>
    </w:pPr>
    <w:rPr>
      <w:rFonts w:ascii="Courier New" w:eastAsiaTheme="minorEastAsia" w:hAnsi="Courier New" w:cs="Courier New"/>
      <w:color w:val="auto"/>
      <w:lang w:bidi="ar-SA"/>
    </w:rPr>
  </w:style>
  <w:style w:type="paragraph" w:customStyle="1" w:styleId="af4">
    <w:name w:val="Нормальный (таблица)"/>
    <w:basedOn w:val="a"/>
    <w:next w:val="a"/>
    <w:uiPriority w:val="99"/>
    <w:rsid w:val="00D01568"/>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f5">
    <w:name w:val="Прижатый влево"/>
    <w:basedOn w:val="a"/>
    <w:next w:val="a"/>
    <w:uiPriority w:val="99"/>
    <w:rsid w:val="00D01568"/>
    <w:pPr>
      <w:autoSpaceDE w:val="0"/>
      <w:autoSpaceDN w:val="0"/>
      <w:adjustRightInd w:val="0"/>
    </w:pPr>
    <w:rPr>
      <w:rFonts w:ascii="Times New Roman CYR" w:eastAsiaTheme="minorEastAsia" w:hAnsi="Times New Roman CYR" w:cs="Times New Roman CYR"/>
      <w:color w:val="auto"/>
      <w:lang w:bidi="ar-SA"/>
    </w:rPr>
  </w:style>
  <w:style w:type="character" w:customStyle="1" w:styleId="af6">
    <w:name w:val="Гипертекстовая ссылка"/>
    <w:basedOn w:val="a0"/>
    <w:uiPriority w:val="99"/>
    <w:rsid w:val="00D01568"/>
    <w:rPr>
      <w:color w:val="106BBE"/>
    </w:rPr>
  </w:style>
  <w:style w:type="character" w:customStyle="1" w:styleId="af7">
    <w:name w:val="Добавленный текст"/>
    <w:uiPriority w:val="99"/>
    <w:rsid w:val="00D01568"/>
    <w:rPr>
      <w:color w:val="000000"/>
    </w:rPr>
  </w:style>
  <w:style w:type="paragraph" w:customStyle="1" w:styleId="af8">
    <w:name w:val="Нормальный"/>
    <w:basedOn w:val="a"/>
    <w:rsid w:val="004B0670"/>
    <w:pPr>
      <w:widowControl/>
      <w:suppressAutoHyphens/>
      <w:overflowPunct w:val="0"/>
      <w:autoSpaceDE w:val="0"/>
      <w:autoSpaceDN w:val="0"/>
      <w:ind w:firstLine="720"/>
      <w:jc w:val="both"/>
    </w:pPr>
    <w:rPr>
      <w:rFonts w:ascii="Times New Roman" w:eastAsia="Times New Roman" w:hAnsi="Times New Roman" w:cs="Times New Roman"/>
      <w:color w:val="auto"/>
      <w:kern w:val="3"/>
      <w:szCs w:val="22"/>
      <w:lang w:bidi="ar-SA"/>
    </w:rPr>
  </w:style>
  <w:style w:type="paragraph" w:customStyle="1" w:styleId="s16">
    <w:name w:val="s_16"/>
    <w:basedOn w:val="a"/>
    <w:rsid w:val="008411E1"/>
    <w:pPr>
      <w:widowControl/>
      <w:spacing w:before="100" w:after="100"/>
    </w:pPr>
    <w:rPr>
      <w:rFonts w:ascii="Times New Roman" w:eastAsia="Times New Roman" w:hAnsi="Times New Roman" w:cs="Times New Roman"/>
      <w:color w:val="auto"/>
      <w:lang w:bidi="ar-SA"/>
    </w:rPr>
  </w:style>
  <w:style w:type="paragraph" w:customStyle="1" w:styleId="ConsPlusNormal">
    <w:name w:val="ConsPlusNormal"/>
    <w:rsid w:val="008411E1"/>
    <w:rPr>
      <w:rFonts w:ascii="Times New Roman" w:eastAsia="Times New Roman" w:hAnsi="Times New Roman" w:cs="Times New Roman"/>
      <w:szCs w:val="20"/>
      <w:lang w:val="en-US" w:eastAsia="zh-CN" w:bidi="ar-SA"/>
    </w:rPr>
  </w:style>
  <w:style w:type="paragraph" w:styleId="af9">
    <w:name w:val="No Spacing"/>
    <w:qFormat/>
    <w:rsid w:val="00E63BE6"/>
    <w:pPr>
      <w:suppressAutoHyphens/>
      <w:overflowPunct w:val="0"/>
      <w:autoSpaceDE w:val="0"/>
      <w:autoSpaceDN w:val="0"/>
    </w:pPr>
    <w:rPr>
      <w:rFonts w:ascii="Times New Roman" w:eastAsia="Times New Roman" w:hAnsi="Times New Roman" w:cs="Times New Roman"/>
      <w:kern w:val="3"/>
      <w:szCs w:val="22"/>
      <w:lang w:bidi="ar-SA"/>
    </w:rPr>
  </w:style>
  <w:style w:type="paragraph" w:customStyle="1" w:styleId="s1">
    <w:name w:val="s_1"/>
    <w:basedOn w:val="a"/>
    <w:rsid w:val="00E63BE6"/>
    <w:pPr>
      <w:widowControl/>
      <w:autoSpaceDN w:val="0"/>
      <w:spacing w:before="100" w:after="100"/>
    </w:pPr>
    <w:rPr>
      <w:rFonts w:ascii="Times New Roman" w:eastAsia="Times New Roman" w:hAnsi="Times New Roman" w:cs="Times New Roman"/>
      <w:color w:val="auto"/>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9"/>
    <w:qFormat/>
    <w:rsid w:val="001F5AA6"/>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character" w:customStyle="1" w:styleId="10">
    <w:name w:val="Заголовок 1 Знак"/>
    <w:basedOn w:val="a0"/>
    <w:link w:val="1"/>
    <w:uiPriority w:val="99"/>
    <w:rsid w:val="001F5AA6"/>
    <w:rPr>
      <w:rFonts w:ascii="Times New Roman CYR" w:eastAsia="Times New Roman" w:hAnsi="Times New Roman CYR" w:cs="Times New Roman CYR"/>
      <w:b/>
      <w:bCs/>
      <w:color w:val="26282F"/>
      <w:lang w:bidi="ar-SA"/>
    </w:rPr>
  </w:style>
  <w:style w:type="paragraph" w:customStyle="1" w:styleId="af3">
    <w:name w:val="Таблицы (моноширинный)"/>
    <w:basedOn w:val="a"/>
    <w:next w:val="a"/>
    <w:uiPriority w:val="99"/>
    <w:rsid w:val="001F5AA6"/>
    <w:pPr>
      <w:autoSpaceDE w:val="0"/>
      <w:autoSpaceDN w:val="0"/>
      <w:adjustRightInd w:val="0"/>
    </w:pPr>
    <w:rPr>
      <w:rFonts w:ascii="Courier New" w:eastAsiaTheme="minorEastAsia" w:hAnsi="Courier New" w:cs="Courier New"/>
      <w:color w:val="auto"/>
      <w:lang w:bidi="ar-SA"/>
    </w:rPr>
  </w:style>
  <w:style w:type="paragraph" w:customStyle="1" w:styleId="af4">
    <w:name w:val="Нормальный (таблица)"/>
    <w:basedOn w:val="a"/>
    <w:next w:val="a"/>
    <w:uiPriority w:val="99"/>
    <w:rsid w:val="00D01568"/>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f5">
    <w:name w:val="Прижатый влево"/>
    <w:basedOn w:val="a"/>
    <w:next w:val="a"/>
    <w:uiPriority w:val="99"/>
    <w:rsid w:val="00D01568"/>
    <w:pPr>
      <w:autoSpaceDE w:val="0"/>
      <w:autoSpaceDN w:val="0"/>
      <w:adjustRightInd w:val="0"/>
    </w:pPr>
    <w:rPr>
      <w:rFonts w:ascii="Times New Roman CYR" w:eastAsiaTheme="minorEastAsia" w:hAnsi="Times New Roman CYR" w:cs="Times New Roman CYR"/>
      <w:color w:val="auto"/>
      <w:lang w:bidi="ar-SA"/>
    </w:rPr>
  </w:style>
  <w:style w:type="character" w:customStyle="1" w:styleId="af6">
    <w:name w:val="Гипертекстовая ссылка"/>
    <w:basedOn w:val="a0"/>
    <w:uiPriority w:val="99"/>
    <w:rsid w:val="00D01568"/>
    <w:rPr>
      <w:color w:val="106BBE"/>
    </w:rPr>
  </w:style>
  <w:style w:type="character" w:customStyle="1" w:styleId="af7">
    <w:name w:val="Добавленный текст"/>
    <w:uiPriority w:val="99"/>
    <w:rsid w:val="00D01568"/>
    <w:rPr>
      <w:color w:val="000000"/>
    </w:rPr>
  </w:style>
  <w:style w:type="paragraph" w:customStyle="1" w:styleId="af8">
    <w:name w:val="Нормальный"/>
    <w:basedOn w:val="a"/>
    <w:rsid w:val="004B0670"/>
    <w:pPr>
      <w:widowControl/>
      <w:suppressAutoHyphens/>
      <w:overflowPunct w:val="0"/>
      <w:autoSpaceDE w:val="0"/>
      <w:autoSpaceDN w:val="0"/>
      <w:ind w:firstLine="720"/>
      <w:jc w:val="both"/>
    </w:pPr>
    <w:rPr>
      <w:rFonts w:ascii="Times New Roman" w:eastAsia="Times New Roman" w:hAnsi="Times New Roman" w:cs="Times New Roman"/>
      <w:color w:val="auto"/>
      <w:kern w:val="3"/>
      <w:szCs w:val="22"/>
      <w:lang w:bidi="ar-SA"/>
    </w:rPr>
  </w:style>
  <w:style w:type="paragraph" w:customStyle="1" w:styleId="s16">
    <w:name w:val="s_16"/>
    <w:basedOn w:val="a"/>
    <w:rsid w:val="008411E1"/>
    <w:pPr>
      <w:widowControl/>
      <w:spacing w:before="100" w:after="100"/>
    </w:pPr>
    <w:rPr>
      <w:rFonts w:ascii="Times New Roman" w:eastAsia="Times New Roman" w:hAnsi="Times New Roman" w:cs="Times New Roman"/>
      <w:color w:val="auto"/>
      <w:lang w:bidi="ar-SA"/>
    </w:rPr>
  </w:style>
  <w:style w:type="paragraph" w:customStyle="1" w:styleId="ConsPlusNormal">
    <w:name w:val="ConsPlusNormal"/>
    <w:rsid w:val="008411E1"/>
    <w:rPr>
      <w:rFonts w:ascii="Times New Roman" w:eastAsia="Times New Roman" w:hAnsi="Times New Roman" w:cs="Times New Roman"/>
      <w:szCs w:val="20"/>
      <w:lang w:val="en-US" w:eastAsia="zh-CN" w:bidi="ar-SA"/>
    </w:rPr>
  </w:style>
  <w:style w:type="paragraph" w:styleId="af9">
    <w:name w:val="No Spacing"/>
    <w:qFormat/>
    <w:rsid w:val="00E63BE6"/>
    <w:pPr>
      <w:suppressAutoHyphens/>
      <w:overflowPunct w:val="0"/>
      <w:autoSpaceDE w:val="0"/>
      <w:autoSpaceDN w:val="0"/>
    </w:pPr>
    <w:rPr>
      <w:rFonts w:ascii="Times New Roman" w:eastAsia="Times New Roman" w:hAnsi="Times New Roman" w:cs="Times New Roman"/>
      <w:kern w:val="3"/>
      <w:szCs w:val="22"/>
      <w:lang w:bidi="ar-SA"/>
    </w:rPr>
  </w:style>
  <w:style w:type="paragraph" w:customStyle="1" w:styleId="s1">
    <w:name w:val="s_1"/>
    <w:basedOn w:val="a"/>
    <w:rsid w:val="00E63BE6"/>
    <w:pPr>
      <w:widowControl/>
      <w:autoSpaceDN w:val="0"/>
      <w:spacing w:before="100" w:after="100"/>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99522">
      <w:bodyDiv w:val="1"/>
      <w:marLeft w:val="0"/>
      <w:marRight w:val="0"/>
      <w:marTop w:val="0"/>
      <w:marBottom w:val="0"/>
      <w:divBdr>
        <w:top w:val="none" w:sz="0" w:space="0" w:color="auto"/>
        <w:left w:val="none" w:sz="0" w:space="0" w:color="auto"/>
        <w:bottom w:val="none" w:sz="0" w:space="0" w:color="auto"/>
        <w:right w:val="none" w:sz="0" w:space="0" w:color="auto"/>
      </w:divBdr>
    </w:div>
    <w:div w:id="61756032">
      <w:bodyDiv w:val="1"/>
      <w:marLeft w:val="0"/>
      <w:marRight w:val="0"/>
      <w:marTop w:val="0"/>
      <w:marBottom w:val="0"/>
      <w:divBdr>
        <w:top w:val="none" w:sz="0" w:space="0" w:color="auto"/>
        <w:left w:val="none" w:sz="0" w:space="0" w:color="auto"/>
        <w:bottom w:val="none" w:sz="0" w:space="0" w:color="auto"/>
        <w:right w:val="none" w:sz="0" w:space="0" w:color="auto"/>
      </w:divBdr>
    </w:div>
    <w:div w:id="63533141">
      <w:bodyDiv w:val="1"/>
      <w:marLeft w:val="0"/>
      <w:marRight w:val="0"/>
      <w:marTop w:val="0"/>
      <w:marBottom w:val="0"/>
      <w:divBdr>
        <w:top w:val="none" w:sz="0" w:space="0" w:color="auto"/>
        <w:left w:val="none" w:sz="0" w:space="0" w:color="auto"/>
        <w:bottom w:val="none" w:sz="0" w:space="0" w:color="auto"/>
        <w:right w:val="none" w:sz="0" w:space="0" w:color="auto"/>
      </w:divBdr>
    </w:div>
    <w:div w:id="80756773">
      <w:bodyDiv w:val="1"/>
      <w:marLeft w:val="0"/>
      <w:marRight w:val="0"/>
      <w:marTop w:val="0"/>
      <w:marBottom w:val="0"/>
      <w:divBdr>
        <w:top w:val="none" w:sz="0" w:space="0" w:color="auto"/>
        <w:left w:val="none" w:sz="0" w:space="0" w:color="auto"/>
        <w:bottom w:val="none" w:sz="0" w:space="0" w:color="auto"/>
        <w:right w:val="none" w:sz="0" w:space="0" w:color="auto"/>
      </w:divBdr>
    </w:div>
    <w:div w:id="125052488">
      <w:bodyDiv w:val="1"/>
      <w:marLeft w:val="0"/>
      <w:marRight w:val="0"/>
      <w:marTop w:val="0"/>
      <w:marBottom w:val="0"/>
      <w:divBdr>
        <w:top w:val="none" w:sz="0" w:space="0" w:color="auto"/>
        <w:left w:val="none" w:sz="0" w:space="0" w:color="auto"/>
        <w:bottom w:val="none" w:sz="0" w:space="0" w:color="auto"/>
        <w:right w:val="none" w:sz="0" w:space="0" w:color="auto"/>
      </w:divBdr>
    </w:div>
    <w:div w:id="176118630">
      <w:bodyDiv w:val="1"/>
      <w:marLeft w:val="0"/>
      <w:marRight w:val="0"/>
      <w:marTop w:val="0"/>
      <w:marBottom w:val="0"/>
      <w:divBdr>
        <w:top w:val="none" w:sz="0" w:space="0" w:color="auto"/>
        <w:left w:val="none" w:sz="0" w:space="0" w:color="auto"/>
        <w:bottom w:val="none" w:sz="0" w:space="0" w:color="auto"/>
        <w:right w:val="none" w:sz="0" w:space="0" w:color="auto"/>
      </w:divBdr>
    </w:div>
    <w:div w:id="224723854">
      <w:bodyDiv w:val="1"/>
      <w:marLeft w:val="0"/>
      <w:marRight w:val="0"/>
      <w:marTop w:val="0"/>
      <w:marBottom w:val="0"/>
      <w:divBdr>
        <w:top w:val="none" w:sz="0" w:space="0" w:color="auto"/>
        <w:left w:val="none" w:sz="0" w:space="0" w:color="auto"/>
        <w:bottom w:val="none" w:sz="0" w:space="0" w:color="auto"/>
        <w:right w:val="none" w:sz="0" w:space="0" w:color="auto"/>
      </w:divBdr>
    </w:div>
    <w:div w:id="233902263">
      <w:bodyDiv w:val="1"/>
      <w:marLeft w:val="0"/>
      <w:marRight w:val="0"/>
      <w:marTop w:val="0"/>
      <w:marBottom w:val="0"/>
      <w:divBdr>
        <w:top w:val="none" w:sz="0" w:space="0" w:color="auto"/>
        <w:left w:val="none" w:sz="0" w:space="0" w:color="auto"/>
        <w:bottom w:val="none" w:sz="0" w:space="0" w:color="auto"/>
        <w:right w:val="none" w:sz="0" w:space="0" w:color="auto"/>
      </w:divBdr>
    </w:div>
    <w:div w:id="251624168">
      <w:bodyDiv w:val="1"/>
      <w:marLeft w:val="0"/>
      <w:marRight w:val="0"/>
      <w:marTop w:val="0"/>
      <w:marBottom w:val="0"/>
      <w:divBdr>
        <w:top w:val="none" w:sz="0" w:space="0" w:color="auto"/>
        <w:left w:val="none" w:sz="0" w:space="0" w:color="auto"/>
        <w:bottom w:val="none" w:sz="0" w:space="0" w:color="auto"/>
        <w:right w:val="none" w:sz="0" w:space="0" w:color="auto"/>
      </w:divBdr>
    </w:div>
    <w:div w:id="310065356">
      <w:bodyDiv w:val="1"/>
      <w:marLeft w:val="0"/>
      <w:marRight w:val="0"/>
      <w:marTop w:val="0"/>
      <w:marBottom w:val="0"/>
      <w:divBdr>
        <w:top w:val="none" w:sz="0" w:space="0" w:color="auto"/>
        <w:left w:val="none" w:sz="0" w:space="0" w:color="auto"/>
        <w:bottom w:val="none" w:sz="0" w:space="0" w:color="auto"/>
        <w:right w:val="none" w:sz="0" w:space="0" w:color="auto"/>
      </w:divBdr>
    </w:div>
    <w:div w:id="333072495">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395394230">
      <w:bodyDiv w:val="1"/>
      <w:marLeft w:val="0"/>
      <w:marRight w:val="0"/>
      <w:marTop w:val="0"/>
      <w:marBottom w:val="0"/>
      <w:divBdr>
        <w:top w:val="none" w:sz="0" w:space="0" w:color="auto"/>
        <w:left w:val="none" w:sz="0" w:space="0" w:color="auto"/>
        <w:bottom w:val="none" w:sz="0" w:space="0" w:color="auto"/>
        <w:right w:val="none" w:sz="0" w:space="0" w:color="auto"/>
      </w:divBdr>
    </w:div>
    <w:div w:id="445004597">
      <w:bodyDiv w:val="1"/>
      <w:marLeft w:val="0"/>
      <w:marRight w:val="0"/>
      <w:marTop w:val="0"/>
      <w:marBottom w:val="0"/>
      <w:divBdr>
        <w:top w:val="none" w:sz="0" w:space="0" w:color="auto"/>
        <w:left w:val="none" w:sz="0" w:space="0" w:color="auto"/>
        <w:bottom w:val="none" w:sz="0" w:space="0" w:color="auto"/>
        <w:right w:val="none" w:sz="0" w:space="0" w:color="auto"/>
      </w:divBdr>
    </w:div>
    <w:div w:id="454910066">
      <w:bodyDiv w:val="1"/>
      <w:marLeft w:val="0"/>
      <w:marRight w:val="0"/>
      <w:marTop w:val="0"/>
      <w:marBottom w:val="0"/>
      <w:divBdr>
        <w:top w:val="none" w:sz="0" w:space="0" w:color="auto"/>
        <w:left w:val="none" w:sz="0" w:space="0" w:color="auto"/>
        <w:bottom w:val="none" w:sz="0" w:space="0" w:color="auto"/>
        <w:right w:val="none" w:sz="0" w:space="0" w:color="auto"/>
      </w:divBdr>
    </w:div>
    <w:div w:id="489295145">
      <w:bodyDiv w:val="1"/>
      <w:marLeft w:val="0"/>
      <w:marRight w:val="0"/>
      <w:marTop w:val="0"/>
      <w:marBottom w:val="0"/>
      <w:divBdr>
        <w:top w:val="none" w:sz="0" w:space="0" w:color="auto"/>
        <w:left w:val="none" w:sz="0" w:space="0" w:color="auto"/>
        <w:bottom w:val="none" w:sz="0" w:space="0" w:color="auto"/>
        <w:right w:val="none" w:sz="0" w:space="0" w:color="auto"/>
      </w:divBdr>
    </w:div>
    <w:div w:id="545725168">
      <w:bodyDiv w:val="1"/>
      <w:marLeft w:val="0"/>
      <w:marRight w:val="0"/>
      <w:marTop w:val="0"/>
      <w:marBottom w:val="0"/>
      <w:divBdr>
        <w:top w:val="none" w:sz="0" w:space="0" w:color="auto"/>
        <w:left w:val="none" w:sz="0" w:space="0" w:color="auto"/>
        <w:bottom w:val="none" w:sz="0" w:space="0" w:color="auto"/>
        <w:right w:val="none" w:sz="0" w:space="0" w:color="auto"/>
      </w:divBdr>
    </w:div>
    <w:div w:id="559482758">
      <w:bodyDiv w:val="1"/>
      <w:marLeft w:val="0"/>
      <w:marRight w:val="0"/>
      <w:marTop w:val="0"/>
      <w:marBottom w:val="0"/>
      <w:divBdr>
        <w:top w:val="none" w:sz="0" w:space="0" w:color="auto"/>
        <w:left w:val="none" w:sz="0" w:space="0" w:color="auto"/>
        <w:bottom w:val="none" w:sz="0" w:space="0" w:color="auto"/>
        <w:right w:val="none" w:sz="0" w:space="0" w:color="auto"/>
      </w:divBdr>
    </w:div>
    <w:div w:id="607087217">
      <w:bodyDiv w:val="1"/>
      <w:marLeft w:val="0"/>
      <w:marRight w:val="0"/>
      <w:marTop w:val="0"/>
      <w:marBottom w:val="0"/>
      <w:divBdr>
        <w:top w:val="none" w:sz="0" w:space="0" w:color="auto"/>
        <w:left w:val="none" w:sz="0" w:space="0" w:color="auto"/>
        <w:bottom w:val="none" w:sz="0" w:space="0" w:color="auto"/>
        <w:right w:val="none" w:sz="0" w:space="0" w:color="auto"/>
      </w:divBdr>
    </w:div>
    <w:div w:id="609975942">
      <w:bodyDiv w:val="1"/>
      <w:marLeft w:val="0"/>
      <w:marRight w:val="0"/>
      <w:marTop w:val="0"/>
      <w:marBottom w:val="0"/>
      <w:divBdr>
        <w:top w:val="none" w:sz="0" w:space="0" w:color="auto"/>
        <w:left w:val="none" w:sz="0" w:space="0" w:color="auto"/>
        <w:bottom w:val="none" w:sz="0" w:space="0" w:color="auto"/>
        <w:right w:val="none" w:sz="0" w:space="0" w:color="auto"/>
      </w:divBdr>
    </w:div>
    <w:div w:id="721564019">
      <w:bodyDiv w:val="1"/>
      <w:marLeft w:val="0"/>
      <w:marRight w:val="0"/>
      <w:marTop w:val="0"/>
      <w:marBottom w:val="0"/>
      <w:divBdr>
        <w:top w:val="none" w:sz="0" w:space="0" w:color="auto"/>
        <w:left w:val="none" w:sz="0" w:space="0" w:color="auto"/>
        <w:bottom w:val="none" w:sz="0" w:space="0" w:color="auto"/>
        <w:right w:val="none" w:sz="0" w:space="0" w:color="auto"/>
      </w:divBdr>
    </w:div>
    <w:div w:id="742875629">
      <w:bodyDiv w:val="1"/>
      <w:marLeft w:val="0"/>
      <w:marRight w:val="0"/>
      <w:marTop w:val="0"/>
      <w:marBottom w:val="0"/>
      <w:divBdr>
        <w:top w:val="none" w:sz="0" w:space="0" w:color="auto"/>
        <w:left w:val="none" w:sz="0" w:space="0" w:color="auto"/>
        <w:bottom w:val="none" w:sz="0" w:space="0" w:color="auto"/>
        <w:right w:val="none" w:sz="0" w:space="0" w:color="auto"/>
      </w:divBdr>
    </w:div>
    <w:div w:id="773280915">
      <w:bodyDiv w:val="1"/>
      <w:marLeft w:val="0"/>
      <w:marRight w:val="0"/>
      <w:marTop w:val="0"/>
      <w:marBottom w:val="0"/>
      <w:divBdr>
        <w:top w:val="none" w:sz="0" w:space="0" w:color="auto"/>
        <w:left w:val="none" w:sz="0" w:space="0" w:color="auto"/>
        <w:bottom w:val="none" w:sz="0" w:space="0" w:color="auto"/>
        <w:right w:val="none" w:sz="0" w:space="0" w:color="auto"/>
      </w:divBdr>
    </w:div>
    <w:div w:id="816186739">
      <w:bodyDiv w:val="1"/>
      <w:marLeft w:val="0"/>
      <w:marRight w:val="0"/>
      <w:marTop w:val="0"/>
      <w:marBottom w:val="0"/>
      <w:divBdr>
        <w:top w:val="none" w:sz="0" w:space="0" w:color="auto"/>
        <w:left w:val="none" w:sz="0" w:space="0" w:color="auto"/>
        <w:bottom w:val="none" w:sz="0" w:space="0" w:color="auto"/>
        <w:right w:val="none" w:sz="0" w:space="0" w:color="auto"/>
      </w:divBdr>
    </w:div>
    <w:div w:id="842624763">
      <w:bodyDiv w:val="1"/>
      <w:marLeft w:val="0"/>
      <w:marRight w:val="0"/>
      <w:marTop w:val="0"/>
      <w:marBottom w:val="0"/>
      <w:divBdr>
        <w:top w:val="none" w:sz="0" w:space="0" w:color="auto"/>
        <w:left w:val="none" w:sz="0" w:space="0" w:color="auto"/>
        <w:bottom w:val="none" w:sz="0" w:space="0" w:color="auto"/>
        <w:right w:val="none" w:sz="0" w:space="0" w:color="auto"/>
      </w:divBdr>
    </w:div>
    <w:div w:id="884872717">
      <w:bodyDiv w:val="1"/>
      <w:marLeft w:val="0"/>
      <w:marRight w:val="0"/>
      <w:marTop w:val="0"/>
      <w:marBottom w:val="0"/>
      <w:divBdr>
        <w:top w:val="none" w:sz="0" w:space="0" w:color="auto"/>
        <w:left w:val="none" w:sz="0" w:space="0" w:color="auto"/>
        <w:bottom w:val="none" w:sz="0" w:space="0" w:color="auto"/>
        <w:right w:val="none" w:sz="0" w:space="0" w:color="auto"/>
      </w:divBdr>
    </w:div>
    <w:div w:id="936912365">
      <w:bodyDiv w:val="1"/>
      <w:marLeft w:val="0"/>
      <w:marRight w:val="0"/>
      <w:marTop w:val="0"/>
      <w:marBottom w:val="0"/>
      <w:divBdr>
        <w:top w:val="none" w:sz="0" w:space="0" w:color="auto"/>
        <w:left w:val="none" w:sz="0" w:space="0" w:color="auto"/>
        <w:bottom w:val="none" w:sz="0" w:space="0" w:color="auto"/>
        <w:right w:val="none" w:sz="0" w:space="0" w:color="auto"/>
      </w:divBdr>
    </w:div>
    <w:div w:id="945772304">
      <w:bodyDiv w:val="1"/>
      <w:marLeft w:val="0"/>
      <w:marRight w:val="0"/>
      <w:marTop w:val="0"/>
      <w:marBottom w:val="0"/>
      <w:divBdr>
        <w:top w:val="none" w:sz="0" w:space="0" w:color="auto"/>
        <w:left w:val="none" w:sz="0" w:space="0" w:color="auto"/>
        <w:bottom w:val="none" w:sz="0" w:space="0" w:color="auto"/>
        <w:right w:val="none" w:sz="0" w:space="0" w:color="auto"/>
      </w:divBdr>
    </w:div>
    <w:div w:id="947196852">
      <w:bodyDiv w:val="1"/>
      <w:marLeft w:val="0"/>
      <w:marRight w:val="0"/>
      <w:marTop w:val="0"/>
      <w:marBottom w:val="0"/>
      <w:divBdr>
        <w:top w:val="none" w:sz="0" w:space="0" w:color="auto"/>
        <w:left w:val="none" w:sz="0" w:space="0" w:color="auto"/>
        <w:bottom w:val="none" w:sz="0" w:space="0" w:color="auto"/>
        <w:right w:val="none" w:sz="0" w:space="0" w:color="auto"/>
      </w:divBdr>
    </w:div>
    <w:div w:id="992611586">
      <w:bodyDiv w:val="1"/>
      <w:marLeft w:val="0"/>
      <w:marRight w:val="0"/>
      <w:marTop w:val="0"/>
      <w:marBottom w:val="0"/>
      <w:divBdr>
        <w:top w:val="none" w:sz="0" w:space="0" w:color="auto"/>
        <w:left w:val="none" w:sz="0" w:space="0" w:color="auto"/>
        <w:bottom w:val="none" w:sz="0" w:space="0" w:color="auto"/>
        <w:right w:val="none" w:sz="0" w:space="0" w:color="auto"/>
      </w:divBdr>
    </w:div>
    <w:div w:id="1002203309">
      <w:bodyDiv w:val="1"/>
      <w:marLeft w:val="0"/>
      <w:marRight w:val="0"/>
      <w:marTop w:val="0"/>
      <w:marBottom w:val="0"/>
      <w:divBdr>
        <w:top w:val="none" w:sz="0" w:space="0" w:color="auto"/>
        <w:left w:val="none" w:sz="0" w:space="0" w:color="auto"/>
        <w:bottom w:val="none" w:sz="0" w:space="0" w:color="auto"/>
        <w:right w:val="none" w:sz="0" w:space="0" w:color="auto"/>
      </w:divBdr>
    </w:div>
    <w:div w:id="1055546241">
      <w:bodyDiv w:val="1"/>
      <w:marLeft w:val="0"/>
      <w:marRight w:val="0"/>
      <w:marTop w:val="0"/>
      <w:marBottom w:val="0"/>
      <w:divBdr>
        <w:top w:val="none" w:sz="0" w:space="0" w:color="auto"/>
        <w:left w:val="none" w:sz="0" w:space="0" w:color="auto"/>
        <w:bottom w:val="none" w:sz="0" w:space="0" w:color="auto"/>
        <w:right w:val="none" w:sz="0" w:space="0" w:color="auto"/>
      </w:divBdr>
    </w:div>
    <w:div w:id="1098794569">
      <w:bodyDiv w:val="1"/>
      <w:marLeft w:val="0"/>
      <w:marRight w:val="0"/>
      <w:marTop w:val="0"/>
      <w:marBottom w:val="0"/>
      <w:divBdr>
        <w:top w:val="none" w:sz="0" w:space="0" w:color="auto"/>
        <w:left w:val="none" w:sz="0" w:space="0" w:color="auto"/>
        <w:bottom w:val="none" w:sz="0" w:space="0" w:color="auto"/>
        <w:right w:val="none" w:sz="0" w:space="0" w:color="auto"/>
      </w:divBdr>
    </w:div>
    <w:div w:id="1102530350">
      <w:bodyDiv w:val="1"/>
      <w:marLeft w:val="0"/>
      <w:marRight w:val="0"/>
      <w:marTop w:val="0"/>
      <w:marBottom w:val="0"/>
      <w:divBdr>
        <w:top w:val="none" w:sz="0" w:space="0" w:color="auto"/>
        <w:left w:val="none" w:sz="0" w:space="0" w:color="auto"/>
        <w:bottom w:val="none" w:sz="0" w:space="0" w:color="auto"/>
        <w:right w:val="none" w:sz="0" w:space="0" w:color="auto"/>
      </w:divBdr>
    </w:div>
    <w:div w:id="1136727072">
      <w:bodyDiv w:val="1"/>
      <w:marLeft w:val="0"/>
      <w:marRight w:val="0"/>
      <w:marTop w:val="0"/>
      <w:marBottom w:val="0"/>
      <w:divBdr>
        <w:top w:val="none" w:sz="0" w:space="0" w:color="auto"/>
        <w:left w:val="none" w:sz="0" w:space="0" w:color="auto"/>
        <w:bottom w:val="none" w:sz="0" w:space="0" w:color="auto"/>
        <w:right w:val="none" w:sz="0" w:space="0" w:color="auto"/>
      </w:divBdr>
    </w:div>
    <w:div w:id="1140996952">
      <w:bodyDiv w:val="1"/>
      <w:marLeft w:val="0"/>
      <w:marRight w:val="0"/>
      <w:marTop w:val="0"/>
      <w:marBottom w:val="0"/>
      <w:divBdr>
        <w:top w:val="none" w:sz="0" w:space="0" w:color="auto"/>
        <w:left w:val="none" w:sz="0" w:space="0" w:color="auto"/>
        <w:bottom w:val="none" w:sz="0" w:space="0" w:color="auto"/>
        <w:right w:val="none" w:sz="0" w:space="0" w:color="auto"/>
      </w:divBdr>
    </w:div>
    <w:div w:id="1144159416">
      <w:bodyDiv w:val="1"/>
      <w:marLeft w:val="0"/>
      <w:marRight w:val="0"/>
      <w:marTop w:val="0"/>
      <w:marBottom w:val="0"/>
      <w:divBdr>
        <w:top w:val="none" w:sz="0" w:space="0" w:color="auto"/>
        <w:left w:val="none" w:sz="0" w:space="0" w:color="auto"/>
        <w:bottom w:val="none" w:sz="0" w:space="0" w:color="auto"/>
        <w:right w:val="none" w:sz="0" w:space="0" w:color="auto"/>
      </w:divBdr>
    </w:div>
    <w:div w:id="1181118020">
      <w:bodyDiv w:val="1"/>
      <w:marLeft w:val="0"/>
      <w:marRight w:val="0"/>
      <w:marTop w:val="0"/>
      <w:marBottom w:val="0"/>
      <w:divBdr>
        <w:top w:val="none" w:sz="0" w:space="0" w:color="auto"/>
        <w:left w:val="none" w:sz="0" w:space="0" w:color="auto"/>
        <w:bottom w:val="none" w:sz="0" w:space="0" w:color="auto"/>
        <w:right w:val="none" w:sz="0" w:space="0" w:color="auto"/>
      </w:divBdr>
    </w:div>
    <w:div w:id="1192914293">
      <w:bodyDiv w:val="1"/>
      <w:marLeft w:val="0"/>
      <w:marRight w:val="0"/>
      <w:marTop w:val="0"/>
      <w:marBottom w:val="0"/>
      <w:divBdr>
        <w:top w:val="none" w:sz="0" w:space="0" w:color="auto"/>
        <w:left w:val="none" w:sz="0" w:space="0" w:color="auto"/>
        <w:bottom w:val="none" w:sz="0" w:space="0" w:color="auto"/>
        <w:right w:val="none" w:sz="0" w:space="0" w:color="auto"/>
      </w:divBdr>
    </w:div>
    <w:div w:id="1256982194">
      <w:bodyDiv w:val="1"/>
      <w:marLeft w:val="0"/>
      <w:marRight w:val="0"/>
      <w:marTop w:val="0"/>
      <w:marBottom w:val="0"/>
      <w:divBdr>
        <w:top w:val="none" w:sz="0" w:space="0" w:color="auto"/>
        <w:left w:val="none" w:sz="0" w:space="0" w:color="auto"/>
        <w:bottom w:val="none" w:sz="0" w:space="0" w:color="auto"/>
        <w:right w:val="none" w:sz="0" w:space="0" w:color="auto"/>
      </w:divBdr>
    </w:div>
    <w:div w:id="1281254670">
      <w:bodyDiv w:val="1"/>
      <w:marLeft w:val="0"/>
      <w:marRight w:val="0"/>
      <w:marTop w:val="0"/>
      <w:marBottom w:val="0"/>
      <w:divBdr>
        <w:top w:val="none" w:sz="0" w:space="0" w:color="auto"/>
        <w:left w:val="none" w:sz="0" w:space="0" w:color="auto"/>
        <w:bottom w:val="none" w:sz="0" w:space="0" w:color="auto"/>
        <w:right w:val="none" w:sz="0" w:space="0" w:color="auto"/>
      </w:divBdr>
    </w:div>
    <w:div w:id="1331370255">
      <w:bodyDiv w:val="1"/>
      <w:marLeft w:val="0"/>
      <w:marRight w:val="0"/>
      <w:marTop w:val="0"/>
      <w:marBottom w:val="0"/>
      <w:divBdr>
        <w:top w:val="none" w:sz="0" w:space="0" w:color="auto"/>
        <w:left w:val="none" w:sz="0" w:space="0" w:color="auto"/>
        <w:bottom w:val="none" w:sz="0" w:space="0" w:color="auto"/>
        <w:right w:val="none" w:sz="0" w:space="0" w:color="auto"/>
      </w:divBdr>
    </w:div>
    <w:div w:id="1336877375">
      <w:bodyDiv w:val="1"/>
      <w:marLeft w:val="0"/>
      <w:marRight w:val="0"/>
      <w:marTop w:val="0"/>
      <w:marBottom w:val="0"/>
      <w:divBdr>
        <w:top w:val="none" w:sz="0" w:space="0" w:color="auto"/>
        <w:left w:val="none" w:sz="0" w:space="0" w:color="auto"/>
        <w:bottom w:val="none" w:sz="0" w:space="0" w:color="auto"/>
        <w:right w:val="none" w:sz="0" w:space="0" w:color="auto"/>
      </w:divBdr>
    </w:div>
    <w:div w:id="1421442514">
      <w:bodyDiv w:val="1"/>
      <w:marLeft w:val="0"/>
      <w:marRight w:val="0"/>
      <w:marTop w:val="0"/>
      <w:marBottom w:val="0"/>
      <w:divBdr>
        <w:top w:val="none" w:sz="0" w:space="0" w:color="auto"/>
        <w:left w:val="none" w:sz="0" w:space="0" w:color="auto"/>
        <w:bottom w:val="none" w:sz="0" w:space="0" w:color="auto"/>
        <w:right w:val="none" w:sz="0" w:space="0" w:color="auto"/>
      </w:divBdr>
    </w:div>
    <w:div w:id="1459257274">
      <w:bodyDiv w:val="1"/>
      <w:marLeft w:val="0"/>
      <w:marRight w:val="0"/>
      <w:marTop w:val="0"/>
      <w:marBottom w:val="0"/>
      <w:divBdr>
        <w:top w:val="none" w:sz="0" w:space="0" w:color="auto"/>
        <w:left w:val="none" w:sz="0" w:space="0" w:color="auto"/>
        <w:bottom w:val="none" w:sz="0" w:space="0" w:color="auto"/>
        <w:right w:val="none" w:sz="0" w:space="0" w:color="auto"/>
      </w:divBdr>
    </w:div>
    <w:div w:id="1460341759">
      <w:bodyDiv w:val="1"/>
      <w:marLeft w:val="0"/>
      <w:marRight w:val="0"/>
      <w:marTop w:val="0"/>
      <w:marBottom w:val="0"/>
      <w:divBdr>
        <w:top w:val="none" w:sz="0" w:space="0" w:color="auto"/>
        <w:left w:val="none" w:sz="0" w:space="0" w:color="auto"/>
        <w:bottom w:val="none" w:sz="0" w:space="0" w:color="auto"/>
        <w:right w:val="none" w:sz="0" w:space="0" w:color="auto"/>
      </w:divBdr>
    </w:div>
    <w:div w:id="1489126648">
      <w:bodyDiv w:val="1"/>
      <w:marLeft w:val="0"/>
      <w:marRight w:val="0"/>
      <w:marTop w:val="0"/>
      <w:marBottom w:val="0"/>
      <w:divBdr>
        <w:top w:val="none" w:sz="0" w:space="0" w:color="auto"/>
        <w:left w:val="none" w:sz="0" w:space="0" w:color="auto"/>
        <w:bottom w:val="none" w:sz="0" w:space="0" w:color="auto"/>
        <w:right w:val="none" w:sz="0" w:space="0" w:color="auto"/>
      </w:divBdr>
    </w:div>
    <w:div w:id="1510562650">
      <w:bodyDiv w:val="1"/>
      <w:marLeft w:val="0"/>
      <w:marRight w:val="0"/>
      <w:marTop w:val="0"/>
      <w:marBottom w:val="0"/>
      <w:divBdr>
        <w:top w:val="none" w:sz="0" w:space="0" w:color="auto"/>
        <w:left w:val="none" w:sz="0" w:space="0" w:color="auto"/>
        <w:bottom w:val="none" w:sz="0" w:space="0" w:color="auto"/>
        <w:right w:val="none" w:sz="0" w:space="0" w:color="auto"/>
      </w:divBdr>
    </w:div>
    <w:div w:id="1529684277">
      <w:bodyDiv w:val="1"/>
      <w:marLeft w:val="0"/>
      <w:marRight w:val="0"/>
      <w:marTop w:val="0"/>
      <w:marBottom w:val="0"/>
      <w:divBdr>
        <w:top w:val="none" w:sz="0" w:space="0" w:color="auto"/>
        <w:left w:val="none" w:sz="0" w:space="0" w:color="auto"/>
        <w:bottom w:val="none" w:sz="0" w:space="0" w:color="auto"/>
        <w:right w:val="none" w:sz="0" w:space="0" w:color="auto"/>
      </w:divBdr>
    </w:div>
    <w:div w:id="1557930226">
      <w:bodyDiv w:val="1"/>
      <w:marLeft w:val="0"/>
      <w:marRight w:val="0"/>
      <w:marTop w:val="0"/>
      <w:marBottom w:val="0"/>
      <w:divBdr>
        <w:top w:val="none" w:sz="0" w:space="0" w:color="auto"/>
        <w:left w:val="none" w:sz="0" w:space="0" w:color="auto"/>
        <w:bottom w:val="none" w:sz="0" w:space="0" w:color="auto"/>
        <w:right w:val="none" w:sz="0" w:space="0" w:color="auto"/>
      </w:divBdr>
    </w:div>
    <w:div w:id="1643802789">
      <w:bodyDiv w:val="1"/>
      <w:marLeft w:val="0"/>
      <w:marRight w:val="0"/>
      <w:marTop w:val="0"/>
      <w:marBottom w:val="0"/>
      <w:divBdr>
        <w:top w:val="none" w:sz="0" w:space="0" w:color="auto"/>
        <w:left w:val="none" w:sz="0" w:space="0" w:color="auto"/>
        <w:bottom w:val="none" w:sz="0" w:space="0" w:color="auto"/>
        <w:right w:val="none" w:sz="0" w:space="0" w:color="auto"/>
      </w:divBdr>
    </w:div>
    <w:div w:id="1672415460">
      <w:bodyDiv w:val="1"/>
      <w:marLeft w:val="0"/>
      <w:marRight w:val="0"/>
      <w:marTop w:val="0"/>
      <w:marBottom w:val="0"/>
      <w:divBdr>
        <w:top w:val="none" w:sz="0" w:space="0" w:color="auto"/>
        <w:left w:val="none" w:sz="0" w:space="0" w:color="auto"/>
        <w:bottom w:val="none" w:sz="0" w:space="0" w:color="auto"/>
        <w:right w:val="none" w:sz="0" w:space="0" w:color="auto"/>
      </w:divBdr>
    </w:div>
    <w:div w:id="1711615032">
      <w:bodyDiv w:val="1"/>
      <w:marLeft w:val="0"/>
      <w:marRight w:val="0"/>
      <w:marTop w:val="0"/>
      <w:marBottom w:val="0"/>
      <w:divBdr>
        <w:top w:val="none" w:sz="0" w:space="0" w:color="auto"/>
        <w:left w:val="none" w:sz="0" w:space="0" w:color="auto"/>
        <w:bottom w:val="none" w:sz="0" w:space="0" w:color="auto"/>
        <w:right w:val="none" w:sz="0" w:space="0" w:color="auto"/>
      </w:divBdr>
    </w:div>
    <w:div w:id="1820345117">
      <w:bodyDiv w:val="1"/>
      <w:marLeft w:val="0"/>
      <w:marRight w:val="0"/>
      <w:marTop w:val="0"/>
      <w:marBottom w:val="0"/>
      <w:divBdr>
        <w:top w:val="none" w:sz="0" w:space="0" w:color="auto"/>
        <w:left w:val="none" w:sz="0" w:space="0" w:color="auto"/>
        <w:bottom w:val="none" w:sz="0" w:space="0" w:color="auto"/>
        <w:right w:val="none" w:sz="0" w:space="0" w:color="auto"/>
      </w:divBdr>
    </w:div>
    <w:div w:id="1881746789">
      <w:bodyDiv w:val="1"/>
      <w:marLeft w:val="0"/>
      <w:marRight w:val="0"/>
      <w:marTop w:val="0"/>
      <w:marBottom w:val="0"/>
      <w:divBdr>
        <w:top w:val="none" w:sz="0" w:space="0" w:color="auto"/>
        <w:left w:val="none" w:sz="0" w:space="0" w:color="auto"/>
        <w:bottom w:val="none" w:sz="0" w:space="0" w:color="auto"/>
        <w:right w:val="none" w:sz="0" w:space="0" w:color="auto"/>
      </w:divBdr>
    </w:div>
    <w:div w:id="1886990951">
      <w:bodyDiv w:val="1"/>
      <w:marLeft w:val="0"/>
      <w:marRight w:val="0"/>
      <w:marTop w:val="0"/>
      <w:marBottom w:val="0"/>
      <w:divBdr>
        <w:top w:val="none" w:sz="0" w:space="0" w:color="auto"/>
        <w:left w:val="none" w:sz="0" w:space="0" w:color="auto"/>
        <w:bottom w:val="none" w:sz="0" w:space="0" w:color="auto"/>
        <w:right w:val="none" w:sz="0" w:space="0" w:color="auto"/>
      </w:divBdr>
    </w:div>
    <w:div w:id="1907304163">
      <w:bodyDiv w:val="1"/>
      <w:marLeft w:val="0"/>
      <w:marRight w:val="0"/>
      <w:marTop w:val="0"/>
      <w:marBottom w:val="0"/>
      <w:divBdr>
        <w:top w:val="none" w:sz="0" w:space="0" w:color="auto"/>
        <w:left w:val="none" w:sz="0" w:space="0" w:color="auto"/>
        <w:bottom w:val="none" w:sz="0" w:space="0" w:color="auto"/>
        <w:right w:val="none" w:sz="0" w:space="0" w:color="auto"/>
      </w:divBdr>
    </w:div>
    <w:div w:id="1936749338">
      <w:bodyDiv w:val="1"/>
      <w:marLeft w:val="0"/>
      <w:marRight w:val="0"/>
      <w:marTop w:val="0"/>
      <w:marBottom w:val="0"/>
      <w:divBdr>
        <w:top w:val="none" w:sz="0" w:space="0" w:color="auto"/>
        <w:left w:val="none" w:sz="0" w:space="0" w:color="auto"/>
        <w:bottom w:val="none" w:sz="0" w:space="0" w:color="auto"/>
        <w:right w:val="none" w:sz="0" w:space="0" w:color="auto"/>
      </w:divBdr>
    </w:div>
    <w:div w:id="1956861824">
      <w:bodyDiv w:val="1"/>
      <w:marLeft w:val="0"/>
      <w:marRight w:val="0"/>
      <w:marTop w:val="0"/>
      <w:marBottom w:val="0"/>
      <w:divBdr>
        <w:top w:val="none" w:sz="0" w:space="0" w:color="auto"/>
        <w:left w:val="none" w:sz="0" w:space="0" w:color="auto"/>
        <w:bottom w:val="none" w:sz="0" w:space="0" w:color="auto"/>
        <w:right w:val="none" w:sz="0" w:space="0" w:color="auto"/>
      </w:divBdr>
    </w:div>
    <w:div w:id="2005696115">
      <w:bodyDiv w:val="1"/>
      <w:marLeft w:val="0"/>
      <w:marRight w:val="0"/>
      <w:marTop w:val="0"/>
      <w:marBottom w:val="0"/>
      <w:divBdr>
        <w:top w:val="none" w:sz="0" w:space="0" w:color="auto"/>
        <w:left w:val="none" w:sz="0" w:space="0" w:color="auto"/>
        <w:bottom w:val="none" w:sz="0" w:space="0" w:color="auto"/>
        <w:right w:val="none" w:sz="0" w:space="0" w:color="auto"/>
      </w:divBdr>
    </w:div>
    <w:div w:id="2005736242">
      <w:bodyDiv w:val="1"/>
      <w:marLeft w:val="0"/>
      <w:marRight w:val="0"/>
      <w:marTop w:val="0"/>
      <w:marBottom w:val="0"/>
      <w:divBdr>
        <w:top w:val="none" w:sz="0" w:space="0" w:color="auto"/>
        <w:left w:val="none" w:sz="0" w:space="0" w:color="auto"/>
        <w:bottom w:val="none" w:sz="0" w:space="0" w:color="auto"/>
        <w:right w:val="none" w:sz="0" w:space="0" w:color="auto"/>
      </w:divBdr>
    </w:div>
    <w:div w:id="2021932173">
      <w:bodyDiv w:val="1"/>
      <w:marLeft w:val="0"/>
      <w:marRight w:val="0"/>
      <w:marTop w:val="0"/>
      <w:marBottom w:val="0"/>
      <w:divBdr>
        <w:top w:val="none" w:sz="0" w:space="0" w:color="auto"/>
        <w:left w:val="none" w:sz="0" w:space="0" w:color="auto"/>
        <w:bottom w:val="none" w:sz="0" w:space="0" w:color="auto"/>
        <w:right w:val="none" w:sz="0" w:space="0" w:color="auto"/>
      </w:divBdr>
    </w:div>
    <w:div w:id="2049646382">
      <w:bodyDiv w:val="1"/>
      <w:marLeft w:val="0"/>
      <w:marRight w:val="0"/>
      <w:marTop w:val="0"/>
      <w:marBottom w:val="0"/>
      <w:divBdr>
        <w:top w:val="none" w:sz="0" w:space="0" w:color="auto"/>
        <w:left w:val="none" w:sz="0" w:space="0" w:color="auto"/>
        <w:bottom w:val="none" w:sz="0" w:space="0" w:color="auto"/>
        <w:right w:val="none" w:sz="0" w:space="0" w:color="auto"/>
      </w:divBdr>
    </w:div>
    <w:div w:id="2049798775">
      <w:bodyDiv w:val="1"/>
      <w:marLeft w:val="0"/>
      <w:marRight w:val="0"/>
      <w:marTop w:val="0"/>
      <w:marBottom w:val="0"/>
      <w:divBdr>
        <w:top w:val="none" w:sz="0" w:space="0" w:color="auto"/>
        <w:left w:val="none" w:sz="0" w:space="0" w:color="auto"/>
        <w:bottom w:val="none" w:sz="0" w:space="0" w:color="auto"/>
        <w:right w:val="none" w:sz="0" w:space="0" w:color="auto"/>
      </w:divBdr>
    </w:div>
    <w:div w:id="2071342265">
      <w:bodyDiv w:val="1"/>
      <w:marLeft w:val="0"/>
      <w:marRight w:val="0"/>
      <w:marTop w:val="0"/>
      <w:marBottom w:val="0"/>
      <w:divBdr>
        <w:top w:val="none" w:sz="0" w:space="0" w:color="auto"/>
        <w:left w:val="none" w:sz="0" w:space="0" w:color="auto"/>
        <w:bottom w:val="none" w:sz="0" w:space="0" w:color="auto"/>
        <w:right w:val="none" w:sz="0" w:space="0" w:color="auto"/>
      </w:divBdr>
    </w:div>
    <w:div w:id="2080399744">
      <w:bodyDiv w:val="1"/>
      <w:marLeft w:val="0"/>
      <w:marRight w:val="0"/>
      <w:marTop w:val="0"/>
      <w:marBottom w:val="0"/>
      <w:divBdr>
        <w:top w:val="none" w:sz="0" w:space="0" w:color="auto"/>
        <w:left w:val="none" w:sz="0" w:space="0" w:color="auto"/>
        <w:bottom w:val="none" w:sz="0" w:space="0" w:color="auto"/>
        <w:right w:val="none" w:sz="0" w:space="0" w:color="auto"/>
      </w:divBdr>
    </w:div>
    <w:div w:id="2094934117">
      <w:bodyDiv w:val="1"/>
      <w:marLeft w:val="0"/>
      <w:marRight w:val="0"/>
      <w:marTop w:val="0"/>
      <w:marBottom w:val="0"/>
      <w:divBdr>
        <w:top w:val="none" w:sz="0" w:space="0" w:color="auto"/>
        <w:left w:val="none" w:sz="0" w:space="0" w:color="auto"/>
        <w:bottom w:val="none" w:sz="0" w:space="0" w:color="auto"/>
        <w:right w:val="none" w:sz="0" w:space="0" w:color="auto"/>
      </w:divBdr>
    </w:div>
    <w:div w:id="2140101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8D642-4B08-4520-B771-02C57F53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13</Pages>
  <Words>4405</Words>
  <Characters>25114</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Дарья С. Карнаух</cp:lastModifiedBy>
  <cp:revision>23</cp:revision>
  <cp:lastPrinted>2025-09-24T12:37:00Z</cp:lastPrinted>
  <dcterms:created xsi:type="dcterms:W3CDTF">2025-06-11T10:14:00Z</dcterms:created>
  <dcterms:modified xsi:type="dcterms:W3CDTF">2025-09-29T12:54:00Z</dcterms:modified>
</cp:coreProperties>
</file>